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stylesWithEffects.xml" ContentType="application/vnd.ms-word.stylesWithEffect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fontTable.xml" ContentType="application/vnd.openxmlformats-officedocument.wordprocessingml.fontTable+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1B86" w:rsidRPr="00CB7FBD" w:rsidRDefault="00304C52" w:rsidP="008572D4">
      <w:pPr>
        <w:shd w:val="clear" w:color="auto" w:fill="E5DFEC" w:themeFill="accent4" w:themeFillTint="33"/>
        <w:spacing w:after="120" w:line="20" w:lineRule="atLeast"/>
        <w:ind w:left="3969" w:firstLine="567"/>
        <w:jc w:val="center"/>
        <w:rPr>
          <w:i/>
          <w:color w:val="403152" w:themeColor="accent4" w:themeShade="80"/>
          <w:sz w:val="28"/>
          <w:szCs w:val="28"/>
        </w:rPr>
      </w:pPr>
      <w:r w:rsidRPr="00CB7FBD">
        <w:rPr>
          <w:i/>
          <w:noProof/>
          <w:color w:val="403152" w:themeColor="accent4" w:themeShade="80"/>
          <w:sz w:val="28"/>
          <w:szCs w:val="28"/>
          <w:lang w:val="de-DE" w:eastAsia="de-DE"/>
        </w:rPr>
        <w:drawing>
          <wp:anchor distT="0" distB="0" distL="114300" distR="114300" simplePos="0" relativeHeight="251659264" behindDoc="0" locked="0" layoutInCell="1" allowOverlap="1" wp14:anchorId="6033C1B1" wp14:editId="3C9A9AAE">
            <wp:simplePos x="0" y="0"/>
            <wp:positionH relativeFrom="margin">
              <wp:posOffset>-27305</wp:posOffset>
            </wp:positionH>
            <wp:positionV relativeFrom="margin">
              <wp:posOffset>-36195</wp:posOffset>
            </wp:positionV>
            <wp:extent cx="2011680" cy="501015"/>
            <wp:effectExtent l="0" t="0" r="7620" b="0"/>
            <wp:wrapSquare wrapText="bothSides"/>
            <wp:docPr id="1" name="Image 3" descr="http://www.arcus.lu/intranet/documents.php?a=download&amp;id=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3" descr="http://www.arcus.lu/intranet/documents.php?a=download&amp;id=38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11680" cy="501015"/>
                    </a:xfrm>
                    <a:prstGeom prst="rect">
                      <a:avLst/>
                    </a:prstGeom>
                    <a:noFill/>
                    <a:extLst/>
                  </pic:spPr>
                </pic:pic>
              </a:graphicData>
            </a:graphic>
          </wp:anchor>
        </w:drawing>
      </w:r>
      <w:r w:rsidR="000B1266" w:rsidRPr="00CB7FBD">
        <w:rPr>
          <w:i/>
          <w:color w:val="403152" w:themeColor="accent4" w:themeShade="80"/>
          <w:sz w:val="28"/>
          <w:szCs w:val="28"/>
        </w:rPr>
        <w:t xml:space="preserve">RÈGLEMENT </w:t>
      </w:r>
      <w:r w:rsidR="00EA3553" w:rsidRPr="00CB7FBD">
        <w:rPr>
          <w:i/>
          <w:color w:val="403152" w:themeColor="accent4" w:themeShade="80"/>
          <w:sz w:val="28"/>
          <w:szCs w:val="28"/>
        </w:rPr>
        <w:t>D</w:t>
      </w:r>
      <w:r w:rsidR="000B1266" w:rsidRPr="00CB7FBD">
        <w:rPr>
          <w:i/>
          <w:color w:val="403152" w:themeColor="accent4" w:themeShade="80"/>
          <w:sz w:val="28"/>
          <w:szCs w:val="28"/>
        </w:rPr>
        <w:t>’ORDRE INTERNE</w:t>
      </w:r>
    </w:p>
    <w:p w:rsidR="00C224E8" w:rsidRPr="00CB7FBD" w:rsidRDefault="00C11EC0" w:rsidP="008572D4">
      <w:pPr>
        <w:shd w:val="clear" w:color="auto" w:fill="E5DFEC" w:themeFill="accent4" w:themeFillTint="33"/>
        <w:spacing w:after="120" w:line="20" w:lineRule="atLeast"/>
        <w:ind w:left="3969" w:firstLine="567"/>
        <w:jc w:val="center"/>
        <w:rPr>
          <w:i/>
          <w:color w:val="403152" w:themeColor="accent4" w:themeShade="80"/>
          <w:sz w:val="28"/>
          <w:szCs w:val="28"/>
        </w:rPr>
      </w:pPr>
      <w:sdt>
        <w:sdtPr>
          <w:rPr>
            <w:i/>
            <w:color w:val="403152" w:themeColor="accent4" w:themeShade="80"/>
            <w:sz w:val="28"/>
            <w:szCs w:val="28"/>
          </w:rPr>
          <w:id w:val="-2045203530"/>
          <w:placeholder>
            <w:docPart w:val="ADF3B87189B045588F697A1F0154D04B"/>
          </w:placeholder>
          <w:comboBox>
            <w:listItem w:value="Choisissez un élément."/>
            <w:listItem w:displayText="CRECHE BORN" w:value="CRECHE BORN"/>
            <w:listItem w:displayText="CRECHE BOURSCHEID" w:value="MAISON RBOURSCHEID CRECHE"/>
            <w:listItem w:displayText="CRECHE ERPELDANGE" w:value="CRECHE ERPELDANGE"/>
            <w:listItem w:displayText="CRECHE FEULEN" w:value="CRECHE FEULEN"/>
            <w:listItem w:displayText="CRECHE NIEDERANVEN" w:value="CRECHE NIEDERANVEN"/>
            <w:listItem w:displayText="CRECHE TANDEL" w:value="CRECHE TANDEL"/>
            <w:listItem w:displayText="FOYER DE JOUR MUSELDRAUWEN" w:value="FOYER DE JOUR MUSELDRAUWEN"/>
            <w:listItem w:displayText="FOYER DE JOUR HAEMELMAIS" w:value="FOYER DE JOUR HAEMELMAIS"/>
            <w:listItem w:displayText="CRECHE HOBSCHEID" w:value="CRECHE HOBSCHEID"/>
            <w:listItem w:displayText="CRECHE MERTZIG" w:value="CRECHE MERTZIG"/>
          </w:comboBox>
        </w:sdtPr>
        <w:sdtEndPr/>
        <w:sdtContent>
          <w:r w:rsidR="007C40A7">
            <w:rPr>
              <w:i/>
              <w:color w:val="403152" w:themeColor="accent4" w:themeShade="80"/>
              <w:sz w:val="28"/>
              <w:szCs w:val="28"/>
            </w:rPr>
            <w:t>CRECHE TANDEL</w:t>
          </w:r>
        </w:sdtContent>
      </w:sdt>
    </w:p>
    <w:p w:rsidR="00304C52" w:rsidRDefault="00304C52" w:rsidP="00C03E9E">
      <w:pPr>
        <w:spacing w:line="20" w:lineRule="atLeast"/>
        <w:jc w:val="both"/>
        <w:rPr>
          <w:color w:val="403152" w:themeColor="accent4" w:themeShade="80"/>
        </w:rPr>
      </w:pPr>
    </w:p>
    <w:p w:rsidR="00C12727" w:rsidRPr="00BE1C22" w:rsidRDefault="00C12727" w:rsidP="00BE1C22">
      <w:pPr>
        <w:spacing w:line="20" w:lineRule="atLeast"/>
        <w:jc w:val="both"/>
        <w:rPr>
          <w:b/>
          <w:i/>
          <w:color w:val="403152" w:themeColor="accent4" w:themeShade="80"/>
          <w:u w:val="single"/>
        </w:rPr>
      </w:pPr>
      <w:r w:rsidRPr="00BE1C22">
        <w:rPr>
          <w:b/>
          <w:i/>
          <w:color w:val="403152" w:themeColor="accent4" w:themeShade="80"/>
          <w:u w:val="single"/>
        </w:rPr>
        <w:t>Préambule</w:t>
      </w:r>
    </w:p>
    <w:p w:rsidR="00BE1C22" w:rsidRDefault="00BE1C22" w:rsidP="00BE1C22">
      <w:pPr>
        <w:spacing w:line="20" w:lineRule="atLeast"/>
        <w:jc w:val="both"/>
        <w:rPr>
          <w:color w:val="403152" w:themeColor="accent4" w:themeShade="80"/>
        </w:rPr>
      </w:pPr>
      <w:r w:rsidRPr="00BE1C22">
        <w:rPr>
          <w:color w:val="403152" w:themeColor="accent4" w:themeShade="80"/>
        </w:rPr>
        <w:t>Afin</w:t>
      </w:r>
      <w:r w:rsidR="00C12727" w:rsidRPr="00BE1C22">
        <w:rPr>
          <w:color w:val="403152" w:themeColor="accent4" w:themeShade="80"/>
        </w:rPr>
        <w:t xml:space="preserve"> d’assurer un déroulement harmonieux du séjour pour tout enfant</w:t>
      </w:r>
      <w:r w:rsidRPr="00BE1C22">
        <w:rPr>
          <w:color w:val="403152" w:themeColor="accent4" w:themeShade="80"/>
        </w:rPr>
        <w:t xml:space="preserve"> </w:t>
      </w:r>
      <w:r w:rsidR="00C12727" w:rsidRPr="00BE1C22">
        <w:rPr>
          <w:color w:val="403152" w:themeColor="accent4" w:themeShade="80"/>
        </w:rPr>
        <w:t>dans no</w:t>
      </w:r>
      <w:r>
        <w:rPr>
          <w:color w:val="403152" w:themeColor="accent4" w:themeShade="80"/>
        </w:rPr>
        <w:t>tre</w:t>
      </w:r>
      <w:r w:rsidR="00C12727" w:rsidRPr="00BE1C22">
        <w:rPr>
          <w:color w:val="403152" w:themeColor="accent4" w:themeShade="80"/>
        </w:rPr>
        <w:t xml:space="preserve"> structure d’accueil, il nous semble important de présenter</w:t>
      </w:r>
      <w:r w:rsidRPr="00BE1C22">
        <w:rPr>
          <w:color w:val="403152" w:themeColor="accent4" w:themeShade="80"/>
        </w:rPr>
        <w:t xml:space="preserve"> </w:t>
      </w:r>
      <w:r w:rsidR="00C12727" w:rsidRPr="00BE1C22">
        <w:rPr>
          <w:color w:val="403152" w:themeColor="accent4" w:themeShade="80"/>
        </w:rPr>
        <w:t>plus en détail le fonctionnement et les règles de no</w:t>
      </w:r>
      <w:r>
        <w:rPr>
          <w:color w:val="403152" w:themeColor="accent4" w:themeShade="80"/>
        </w:rPr>
        <w:t>tre</w:t>
      </w:r>
      <w:r w:rsidR="00C12727" w:rsidRPr="00BE1C22">
        <w:rPr>
          <w:color w:val="403152" w:themeColor="accent4" w:themeShade="80"/>
        </w:rPr>
        <w:t xml:space="preserve"> </w:t>
      </w:r>
      <w:r>
        <w:rPr>
          <w:color w:val="403152" w:themeColor="accent4" w:themeShade="80"/>
        </w:rPr>
        <w:t>Crèche</w:t>
      </w:r>
      <w:r w:rsidR="00C12727" w:rsidRPr="00BE1C22">
        <w:rPr>
          <w:color w:val="403152" w:themeColor="accent4" w:themeShade="80"/>
        </w:rPr>
        <w:t>.</w:t>
      </w:r>
      <w:r w:rsidRPr="00BE1C22">
        <w:rPr>
          <w:color w:val="403152" w:themeColor="accent4" w:themeShade="80"/>
        </w:rPr>
        <w:t xml:space="preserve"> </w:t>
      </w:r>
    </w:p>
    <w:p w:rsidR="00BE1C22" w:rsidRDefault="00C12727" w:rsidP="00BE1C22">
      <w:pPr>
        <w:spacing w:line="20" w:lineRule="atLeast"/>
        <w:jc w:val="both"/>
        <w:rPr>
          <w:color w:val="403152" w:themeColor="accent4" w:themeShade="80"/>
        </w:rPr>
      </w:pPr>
      <w:r w:rsidRPr="00BE1C22">
        <w:rPr>
          <w:color w:val="403152" w:themeColor="accent4" w:themeShade="80"/>
        </w:rPr>
        <w:t>Le but principal est de faciliter aux parents/tuteurs de</w:t>
      </w:r>
      <w:r w:rsidR="00BE1C22" w:rsidRPr="00BE1C22">
        <w:rPr>
          <w:color w:val="403152" w:themeColor="accent4" w:themeShade="80"/>
        </w:rPr>
        <w:t xml:space="preserve"> </w:t>
      </w:r>
      <w:r w:rsidRPr="00BE1C22">
        <w:rPr>
          <w:color w:val="403152" w:themeColor="accent4" w:themeShade="80"/>
        </w:rPr>
        <w:t>l’enfant la conciliation entre vie professionnelle et vie familiale, tout en</w:t>
      </w:r>
      <w:r w:rsidR="00BE1C22" w:rsidRPr="00BE1C22">
        <w:rPr>
          <w:color w:val="403152" w:themeColor="accent4" w:themeShade="80"/>
        </w:rPr>
        <w:t xml:space="preserve"> </w:t>
      </w:r>
      <w:r w:rsidRPr="00BE1C22">
        <w:rPr>
          <w:color w:val="403152" w:themeColor="accent4" w:themeShade="80"/>
        </w:rPr>
        <w:t xml:space="preserve">garantissant aux enfants un encadrement </w:t>
      </w:r>
      <w:r w:rsidR="00BE1C22">
        <w:rPr>
          <w:color w:val="403152" w:themeColor="accent4" w:themeShade="80"/>
        </w:rPr>
        <w:t xml:space="preserve">pédagogique de qualité </w:t>
      </w:r>
      <w:r w:rsidRPr="00BE1C22">
        <w:rPr>
          <w:color w:val="403152" w:themeColor="accent4" w:themeShade="80"/>
        </w:rPr>
        <w:t>ainsi que</w:t>
      </w:r>
      <w:r w:rsidR="00BE1C22" w:rsidRPr="00BE1C22">
        <w:rPr>
          <w:color w:val="403152" w:themeColor="accent4" w:themeShade="80"/>
        </w:rPr>
        <w:t xml:space="preserve"> </w:t>
      </w:r>
      <w:r w:rsidRPr="00BE1C22">
        <w:rPr>
          <w:color w:val="403152" w:themeColor="accent4" w:themeShade="80"/>
        </w:rPr>
        <w:t>des infrastructures adaptées à leurs besoins.</w:t>
      </w:r>
      <w:r w:rsidR="00BE1C22" w:rsidRPr="00BE1C22">
        <w:rPr>
          <w:color w:val="403152" w:themeColor="accent4" w:themeShade="80"/>
        </w:rPr>
        <w:t xml:space="preserve"> </w:t>
      </w:r>
    </w:p>
    <w:p w:rsidR="00BE1C22" w:rsidRDefault="00C12727" w:rsidP="00BE1C22">
      <w:pPr>
        <w:spacing w:line="20" w:lineRule="atLeast"/>
        <w:jc w:val="both"/>
        <w:rPr>
          <w:color w:val="403152" w:themeColor="accent4" w:themeShade="80"/>
        </w:rPr>
      </w:pPr>
      <w:r w:rsidRPr="00BE1C22">
        <w:rPr>
          <w:color w:val="403152" w:themeColor="accent4" w:themeShade="80"/>
        </w:rPr>
        <w:t>L</w:t>
      </w:r>
      <w:r w:rsidR="00BE1C22">
        <w:rPr>
          <w:color w:val="403152" w:themeColor="accent4" w:themeShade="80"/>
        </w:rPr>
        <w:t xml:space="preserve">a Crèche est </w:t>
      </w:r>
      <w:r w:rsidRPr="00BE1C22">
        <w:rPr>
          <w:color w:val="403152" w:themeColor="accent4" w:themeShade="80"/>
        </w:rPr>
        <w:t>avant tout une institution qui veut, de façon</w:t>
      </w:r>
      <w:r w:rsidR="00BE1C22" w:rsidRPr="00BE1C22">
        <w:rPr>
          <w:color w:val="403152" w:themeColor="accent4" w:themeShade="80"/>
        </w:rPr>
        <w:t xml:space="preserve"> </w:t>
      </w:r>
      <w:r w:rsidRPr="00BE1C22">
        <w:rPr>
          <w:color w:val="403152" w:themeColor="accent4" w:themeShade="80"/>
        </w:rPr>
        <w:t xml:space="preserve">complémentaire, </w:t>
      </w:r>
      <w:r w:rsidR="00BE1C22">
        <w:rPr>
          <w:color w:val="403152" w:themeColor="accent4" w:themeShade="80"/>
        </w:rPr>
        <w:t xml:space="preserve">promouvoir </w:t>
      </w:r>
      <w:r w:rsidRPr="00BE1C22">
        <w:rPr>
          <w:color w:val="403152" w:themeColor="accent4" w:themeShade="80"/>
        </w:rPr>
        <w:t xml:space="preserve">et soutenir </w:t>
      </w:r>
      <w:r w:rsidR="00BE1C22">
        <w:rPr>
          <w:color w:val="403152" w:themeColor="accent4" w:themeShade="80"/>
        </w:rPr>
        <w:t>le développement de l’enfant</w:t>
      </w:r>
      <w:r w:rsidRPr="00BE1C22">
        <w:rPr>
          <w:color w:val="403152" w:themeColor="accent4" w:themeShade="80"/>
        </w:rPr>
        <w:t>.</w:t>
      </w:r>
      <w:r w:rsidR="00BE1C22" w:rsidRPr="00BE1C22">
        <w:rPr>
          <w:color w:val="403152" w:themeColor="accent4" w:themeShade="80"/>
        </w:rPr>
        <w:t xml:space="preserve"> </w:t>
      </w:r>
      <w:r w:rsidRPr="00BE1C22">
        <w:rPr>
          <w:color w:val="403152" w:themeColor="accent4" w:themeShade="80"/>
        </w:rPr>
        <w:t>Il est évident que, pour arriver à ce but et a</w:t>
      </w:r>
      <w:r w:rsidR="00BE1C22">
        <w:rPr>
          <w:color w:val="403152" w:themeColor="accent4" w:themeShade="80"/>
        </w:rPr>
        <w:t>fin</w:t>
      </w:r>
      <w:r w:rsidRPr="00BE1C22">
        <w:rPr>
          <w:color w:val="403152" w:themeColor="accent4" w:themeShade="80"/>
        </w:rPr>
        <w:t xml:space="preserve"> d’assurer le bien-être</w:t>
      </w:r>
      <w:r w:rsidR="00BE1C22" w:rsidRPr="00BE1C22">
        <w:rPr>
          <w:color w:val="403152" w:themeColor="accent4" w:themeShade="80"/>
        </w:rPr>
        <w:t xml:space="preserve"> </w:t>
      </w:r>
      <w:r w:rsidRPr="00BE1C22">
        <w:rPr>
          <w:color w:val="403152" w:themeColor="accent4" w:themeShade="80"/>
        </w:rPr>
        <w:t xml:space="preserve">des enfants, une étroite collaboration entre le personnel éducatif </w:t>
      </w:r>
      <w:r w:rsidR="00BE1C22">
        <w:rPr>
          <w:color w:val="403152" w:themeColor="accent4" w:themeShade="80"/>
        </w:rPr>
        <w:t>de la Crèche</w:t>
      </w:r>
      <w:r w:rsidRPr="00BE1C22">
        <w:rPr>
          <w:color w:val="403152" w:themeColor="accent4" w:themeShade="80"/>
        </w:rPr>
        <w:t>, les parents/tuteurs ainsi que les enseignants de</w:t>
      </w:r>
      <w:r w:rsidR="00BE1C22" w:rsidRPr="00BE1C22">
        <w:rPr>
          <w:color w:val="403152" w:themeColor="accent4" w:themeShade="80"/>
        </w:rPr>
        <w:t xml:space="preserve"> </w:t>
      </w:r>
      <w:r w:rsidRPr="00BE1C22">
        <w:rPr>
          <w:color w:val="403152" w:themeColor="accent4" w:themeShade="80"/>
        </w:rPr>
        <w:t>l’</w:t>
      </w:r>
      <w:r w:rsidR="00BE1C22">
        <w:rPr>
          <w:color w:val="403152" w:themeColor="accent4" w:themeShade="80"/>
        </w:rPr>
        <w:t>éducation précoce</w:t>
      </w:r>
      <w:r w:rsidRPr="00BE1C22">
        <w:rPr>
          <w:color w:val="403152" w:themeColor="accent4" w:themeShade="80"/>
        </w:rPr>
        <w:t>, est indispensable.</w:t>
      </w:r>
      <w:r w:rsidR="00BE1C22" w:rsidRPr="00BE1C22">
        <w:rPr>
          <w:color w:val="403152" w:themeColor="accent4" w:themeShade="80"/>
        </w:rPr>
        <w:t xml:space="preserve"> </w:t>
      </w:r>
    </w:p>
    <w:p w:rsidR="00BE1C22" w:rsidRDefault="00C12727" w:rsidP="00BE1C22">
      <w:pPr>
        <w:spacing w:line="20" w:lineRule="atLeast"/>
        <w:jc w:val="both"/>
        <w:rPr>
          <w:color w:val="403152" w:themeColor="accent4" w:themeShade="80"/>
        </w:rPr>
      </w:pPr>
      <w:r w:rsidRPr="00BE1C22">
        <w:rPr>
          <w:color w:val="403152" w:themeColor="accent4" w:themeShade="80"/>
        </w:rPr>
        <w:t xml:space="preserve">Le personnel </w:t>
      </w:r>
      <w:r w:rsidR="00BE1C22">
        <w:rPr>
          <w:color w:val="403152" w:themeColor="accent4" w:themeShade="80"/>
        </w:rPr>
        <w:t>pédagogique</w:t>
      </w:r>
      <w:r w:rsidRPr="00BE1C22">
        <w:rPr>
          <w:color w:val="403152" w:themeColor="accent4" w:themeShade="80"/>
        </w:rPr>
        <w:t xml:space="preserve"> s’efforce de créer une ambiance chaleureuse,</w:t>
      </w:r>
      <w:r w:rsidR="00BE1C22" w:rsidRPr="00BE1C22">
        <w:rPr>
          <w:color w:val="403152" w:themeColor="accent4" w:themeShade="80"/>
        </w:rPr>
        <w:t xml:space="preserve"> </w:t>
      </w:r>
      <w:r w:rsidRPr="00BE1C22">
        <w:rPr>
          <w:color w:val="403152" w:themeColor="accent4" w:themeShade="80"/>
        </w:rPr>
        <w:t>favorisant un développement optimal de la personnalité de tout enfant.</w:t>
      </w:r>
      <w:r w:rsidR="00BE1C22" w:rsidRPr="00BE1C22">
        <w:rPr>
          <w:color w:val="403152" w:themeColor="accent4" w:themeShade="80"/>
        </w:rPr>
        <w:t xml:space="preserve"> </w:t>
      </w:r>
    </w:p>
    <w:p w:rsidR="006E466B" w:rsidRDefault="006E466B" w:rsidP="006E466B">
      <w:pPr>
        <w:spacing w:line="20" w:lineRule="atLeast"/>
        <w:jc w:val="both"/>
        <w:rPr>
          <w:color w:val="403152" w:themeColor="accent4" w:themeShade="80"/>
        </w:rPr>
      </w:pPr>
      <w:r>
        <w:rPr>
          <w:color w:val="403152" w:themeColor="accent4" w:themeShade="80"/>
        </w:rPr>
        <w:t>Le personnel de la Crèche garantit le respect de la neutralité idéologique, philosophique, confessionnelle et politique à tous les niveaux de l’organisation et pour toutes les activités. Il veille à faire respecter les principes de non-violence et de non-discrimination.</w:t>
      </w:r>
    </w:p>
    <w:p w:rsidR="00C12727" w:rsidRDefault="00C12727" w:rsidP="00BE1C22">
      <w:pPr>
        <w:spacing w:line="20" w:lineRule="atLeast"/>
        <w:jc w:val="both"/>
        <w:rPr>
          <w:color w:val="403152" w:themeColor="accent4" w:themeShade="80"/>
        </w:rPr>
      </w:pPr>
      <w:r w:rsidRPr="00BE1C22">
        <w:rPr>
          <w:color w:val="403152" w:themeColor="accent4" w:themeShade="80"/>
        </w:rPr>
        <w:t xml:space="preserve">Le règlement </w:t>
      </w:r>
      <w:r w:rsidR="00BE1C22">
        <w:rPr>
          <w:color w:val="403152" w:themeColor="accent4" w:themeShade="80"/>
        </w:rPr>
        <w:t xml:space="preserve">ci-joint </w:t>
      </w:r>
      <w:r w:rsidRPr="00BE1C22">
        <w:rPr>
          <w:color w:val="403152" w:themeColor="accent4" w:themeShade="80"/>
        </w:rPr>
        <w:t>peut à tout moment être</w:t>
      </w:r>
      <w:r w:rsidR="00BE1C22" w:rsidRPr="00BE1C22">
        <w:rPr>
          <w:color w:val="403152" w:themeColor="accent4" w:themeShade="80"/>
        </w:rPr>
        <w:t xml:space="preserve"> </w:t>
      </w:r>
      <w:r w:rsidRPr="00BE1C22">
        <w:rPr>
          <w:color w:val="403152" w:themeColor="accent4" w:themeShade="80"/>
        </w:rPr>
        <w:t>révisé et complété selon le besoin.</w:t>
      </w:r>
      <w:r w:rsidR="00BE1C22" w:rsidRPr="00BE1C22">
        <w:rPr>
          <w:color w:val="403152" w:themeColor="accent4" w:themeShade="80"/>
        </w:rPr>
        <w:t xml:space="preserve"> </w:t>
      </w:r>
      <w:r w:rsidRPr="00BE1C22">
        <w:rPr>
          <w:color w:val="403152" w:themeColor="accent4" w:themeShade="80"/>
        </w:rPr>
        <w:t xml:space="preserve">En cas de questions supplémentaires, les parents/tuteurs sont </w:t>
      </w:r>
      <w:r w:rsidR="00194A54">
        <w:rPr>
          <w:color w:val="403152" w:themeColor="accent4" w:themeShade="80"/>
        </w:rPr>
        <w:t xml:space="preserve">invités </w:t>
      </w:r>
      <w:r w:rsidRPr="00BE1C22">
        <w:rPr>
          <w:color w:val="403152" w:themeColor="accent4" w:themeShade="80"/>
        </w:rPr>
        <w:t xml:space="preserve">de contacter le </w:t>
      </w:r>
      <w:r w:rsidR="00194A54">
        <w:rPr>
          <w:color w:val="403152" w:themeColor="accent4" w:themeShade="80"/>
        </w:rPr>
        <w:t>Chargé de direction</w:t>
      </w:r>
      <w:r w:rsidRPr="00BE1C22">
        <w:rPr>
          <w:color w:val="403152" w:themeColor="accent4" w:themeShade="80"/>
        </w:rPr>
        <w:t>.</w:t>
      </w:r>
    </w:p>
    <w:p w:rsidR="00194A54" w:rsidRPr="00CB7FBD" w:rsidRDefault="00194A54" w:rsidP="00BE1C22">
      <w:pPr>
        <w:spacing w:line="20" w:lineRule="atLeast"/>
        <w:jc w:val="both"/>
        <w:rPr>
          <w:color w:val="403152" w:themeColor="accent4" w:themeShade="80"/>
        </w:rPr>
      </w:pPr>
    </w:p>
    <w:p w:rsidR="00281B86" w:rsidRPr="00CB7FBD" w:rsidRDefault="00FB611F" w:rsidP="00C03E9E">
      <w:pPr>
        <w:spacing w:line="20" w:lineRule="atLeast"/>
        <w:jc w:val="both"/>
        <w:rPr>
          <w:b/>
          <w:i/>
          <w:color w:val="403152" w:themeColor="accent4" w:themeShade="80"/>
          <w:u w:val="single"/>
        </w:rPr>
      </w:pPr>
      <w:r w:rsidRPr="00CB7FBD">
        <w:rPr>
          <w:b/>
          <w:i/>
          <w:color w:val="403152" w:themeColor="accent4" w:themeShade="80"/>
          <w:u w:val="single"/>
        </w:rPr>
        <w:t xml:space="preserve">1. Structure de la </w:t>
      </w:r>
      <w:r w:rsidR="003C1461" w:rsidRPr="00CB7FBD">
        <w:rPr>
          <w:b/>
          <w:i/>
          <w:color w:val="403152" w:themeColor="accent4" w:themeShade="80"/>
          <w:u w:val="single"/>
        </w:rPr>
        <w:t>Crèche</w:t>
      </w:r>
    </w:p>
    <w:p w:rsidR="00281B86" w:rsidRPr="00CB7FBD" w:rsidRDefault="00C11EC0" w:rsidP="00C03E9E">
      <w:pPr>
        <w:spacing w:line="20" w:lineRule="atLeast"/>
        <w:jc w:val="both"/>
        <w:rPr>
          <w:color w:val="403152" w:themeColor="accent4" w:themeShade="80"/>
        </w:rPr>
      </w:pPr>
      <w:sdt>
        <w:sdtPr>
          <w:rPr>
            <w:i/>
            <w:color w:val="403152" w:themeColor="accent4" w:themeShade="80"/>
          </w:rPr>
          <w:id w:val="-202022927"/>
          <w:placeholder>
            <w:docPart w:val="CADF09241E1A4D138137CA205B0F0815"/>
          </w:placeholder>
          <w:comboBox>
            <w:listItem w:value="Choisissez un élément."/>
            <w:listItem w:displayText="LA CRECHE BERTRANGE" w:value="LA CRECHE BERTRANGE"/>
            <w:listItem w:displayText="LA CRECHE BORN" w:value="LA CRECHE BORN"/>
            <w:listItem w:displayText="LA CRECHE BOURSCHEID" w:value="MAISON RBOURSCHEID CRECHE"/>
            <w:listItem w:displayText="LA CRECHE ERPELDANGE" w:value="LA CRECHE ERPELDANGE"/>
            <w:listItem w:displayText="LA CRECHE FEULEN" w:value="LA CRECHE FEULEN"/>
            <w:listItem w:displayText="LA CRECHE NIEDERANVEN" w:value="LA CRECHE NIEDERANVEN"/>
            <w:listItem w:displayText="LA CRECHE TANDEL" w:value="LA CRECHE TANDEL"/>
            <w:listItem w:displayText="LE FOYER DE JOUR MUSELDRAUWEN" w:value="LE FOYER DE JOUR MUSELDRAUWEN"/>
            <w:listItem w:displayText="LE FOYER DE JOUR HAEMELMAIS" w:value="LE FOYER DE JOUR HAEMELMAIS"/>
          </w:comboBox>
        </w:sdtPr>
        <w:sdtEndPr/>
        <w:sdtContent>
          <w:r w:rsidR="007C40A7">
            <w:rPr>
              <w:i/>
              <w:color w:val="403152" w:themeColor="accent4" w:themeShade="80"/>
            </w:rPr>
            <w:t>LA CRECHE TANDEL</w:t>
          </w:r>
        </w:sdtContent>
      </w:sdt>
      <w:r w:rsidR="00FB611F" w:rsidRPr="00CB7FBD">
        <w:rPr>
          <w:color w:val="403152" w:themeColor="accent4" w:themeShade="80"/>
        </w:rPr>
        <w:t xml:space="preserve"> </w:t>
      </w:r>
      <w:r w:rsidR="00281B86" w:rsidRPr="00CB7FBD">
        <w:rPr>
          <w:color w:val="403152" w:themeColor="accent4" w:themeShade="80"/>
        </w:rPr>
        <w:t>accueille de</w:t>
      </w:r>
      <w:r w:rsidR="000B1266" w:rsidRPr="00CB7FBD">
        <w:rPr>
          <w:color w:val="403152" w:themeColor="accent4" w:themeShade="80"/>
        </w:rPr>
        <w:t xml:space="preserve">s enfants de </w:t>
      </w:r>
      <w:r w:rsidR="00EF45EB" w:rsidRPr="00CB7FBD">
        <w:rPr>
          <w:color w:val="403152" w:themeColor="accent4" w:themeShade="80"/>
        </w:rPr>
        <w:t>0 à 4</w:t>
      </w:r>
      <w:r w:rsidR="000B1266" w:rsidRPr="00CB7FBD">
        <w:rPr>
          <w:color w:val="403152" w:themeColor="accent4" w:themeShade="80"/>
        </w:rPr>
        <w:t xml:space="preserve"> ans.</w:t>
      </w:r>
    </w:p>
    <w:p w:rsidR="00281B86" w:rsidRPr="00CB7FBD" w:rsidRDefault="00281B86" w:rsidP="00C03E9E">
      <w:pPr>
        <w:spacing w:line="20" w:lineRule="atLeast"/>
        <w:jc w:val="both"/>
        <w:rPr>
          <w:b/>
          <w:color w:val="403152" w:themeColor="accent4" w:themeShade="80"/>
          <w:u w:val="single"/>
        </w:rPr>
      </w:pPr>
      <w:r w:rsidRPr="00CB7FBD">
        <w:rPr>
          <w:b/>
          <w:color w:val="403152" w:themeColor="accent4" w:themeShade="80"/>
          <w:u w:val="single"/>
        </w:rPr>
        <w:t>1.1. Horaires</w:t>
      </w:r>
    </w:p>
    <w:p w:rsidR="00281B86" w:rsidRPr="00CB7FBD" w:rsidRDefault="00281B86" w:rsidP="00C03E9E">
      <w:pPr>
        <w:spacing w:line="20" w:lineRule="atLeast"/>
        <w:jc w:val="both"/>
        <w:rPr>
          <w:color w:val="403152" w:themeColor="accent4" w:themeShade="80"/>
        </w:rPr>
      </w:pPr>
      <w:r w:rsidRPr="00CB7FBD">
        <w:rPr>
          <w:color w:val="403152" w:themeColor="accent4" w:themeShade="80"/>
        </w:rPr>
        <w:t>Les enfants peuvent êtr</w:t>
      </w:r>
      <w:r w:rsidR="00FB611F" w:rsidRPr="00CB7FBD">
        <w:rPr>
          <w:color w:val="403152" w:themeColor="accent4" w:themeShade="80"/>
        </w:rPr>
        <w:t xml:space="preserve">e accueillis à la </w:t>
      </w:r>
      <w:r w:rsidR="00AE3814" w:rsidRPr="00CB7FBD">
        <w:rPr>
          <w:color w:val="403152" w:themeColor="accent4" w:themeShade="80"/>
        </w:rPr>
        <w:t xml:space="preserve">Crèche </w:t>
      </w:r>
      <w:r w:rsidR="00D42395" w:rsidRPr="00CB7FBD">
        <w:rPr>
          <w:color w:val="403152" w:themeColor="accent4" w:themeShade="80"/>
        </w:rPr>
        <w:t xml:space="preserve">du lundi au vendredi, </w:t>
      </w:r>
      <w:bookmarkStart w:id="0" w:name="OLE_LINK1"/>
      <w:sdt>
        <w:sdtPr>
          <w:rPr>
            <w:color w:val="403152" w:themeColor="accent4" w:themeShade="80"/>
          </w:rPr>
          <w:id w:val="-672331735"/>
          <w:placeholder>
            <w:docPart w:val="DefaultPlaceholder_1082065159"/>
          </w:placeholder>
          <w:dropDownList>
            <w:listItem w:value="Choisissez un élément."/>
            <w:listItem w:displayText="de 7h00 à 19h00" w:value="de 7h00 à 19h00"/>
            <w:listItem w:displayText="de 6h30 à 19h" w:value="de 6h30 à 19h"/>
            <w:listItem w:displayText="de 6h45 à 19h" w:value="de 6h45 à 19h"/>
            <w:listItem w:displayText="de 7h30 à 18h30" w:value="de 7h30 à 18h30"/>
          </w:dropDownList>
        </w:sdtPr>
        <w:sdtEndPr/>
        <w:sdtContent>
          <w:r w:rsidR="00CC6901">
            <w:rPr>
              <w:color w:val="403152" w:themeColor="accent4" w:themeShade="80"/>
            </w:rPr>
            <w:t>de 6h30 à 19h</w:t>
          </w:r>
        </w:sdtContent>
      </w:sdt>
      <w:bookmarkEnd w:id="0"/>
      <w:r w:rsidR="00EE0D0A" w:rsidRPr="00CB7FBD">
        <w:rPr>
          <w:color w:val="403152" w:themeColor="accent4" w:themeShade="80"/>
        </w:rPr>
        <w:t xml:space="preserve">, </w:t>
      </w:r>
      <w:r w:rsidRPr="00CB7FBD">
        <w:rPr>
          <w:color w:val="403152" w:themeColor="accent4" w:themeShade="80"/>
        </w:rPr>
        <w:t>à l'exception des jours fériés légaux et d'éventuels jours de congé collectif qui se</w:t>
      </w:r>
      <w:r w:rsidR="00C40621" w:rsidRPr="00CB7FBD">
        <w:rPr>
          <w:color w:val="403152" w:themeColor="accent4" w:themeShade="80"/>
        </w:rPr>
        <w:t>ront affichés à la Crèche</w:t>
      </w:r>
      <w:r w:rsidRPr="00CB7FBD">
        <w:rPr>
          <w:color w:val="403152" w:themeColor="accent4" w:themeShade="80"/>
        </w:rPr>
        <w:t xml:space="preserve"> au début de chaque année civile.</w:t>
      </w:r>
      <w:r w:rsidR="00194A54">
        <w:rPr>
          <w:color w:val="403152" w:themeColor="accent4" w:themeShade="80"/>
        </w:rPr>
        <w:t xml:space="preserve"> Les horaires des modules d’inscription sont joints en annexe.</w:t>
      </w:r>
    </w:p>
    <w:p w:rsidR="00281B86" w:rsidRPr="00CB7FBD" w:rsidRDefault="00281B86" w:rsidP="00C03E9E">
      <w:pPr>
        <w:spacing w:line="20" w:lineRule="atLeast"/>
        <w:jc w:val="both"/>
        <w:rPr>
          <w:b/>
          <w:color w:val="403152" w:themeColor="accent4" w:themeShade="80"/>
          <w:u w:val="single"/>
        </w:rPr>
      </w:pPr>
      <w:r w:rsidRPr="00CB7FBD">
        <w:rPr>
          <w:b/>
          <w:color w:val="403152" w:themeColor="accent4" w:themeShade="80"/>
          <w:u w:val="single"/>
        </w:rPr>
        <w:t xml:space="preserve">1.2. Personnel de la </w:t>
      </w:r>
      <w:r w:rsidR="00354685">
        <w:rPr>
          <w:b/>
          <w:color w:val="403152" w:themeColor="accent4" w:themeShade="80"/>
          <w:u w:val="single"/>
        </w:rPr>
        <w:t xml:space="preserve">Crèche </w:t>
      </w:r>
    </w:p>
    <w:p w:rsidR="00BC5258" w:rsidRPr="00CB7FBD" w:rsidRDefault="00FB611F" w:rsidP="00BC5258">
      <w:pPr>
        <w:spacing w:line="20" w:lineRule="atLeast"/>
        <w:jc w:val="both"/>
        <w:rPr>
          <w:color w:val="403152" w:themeColor="accent4" w:themeShade="80"/>
        </w:rPr>
      </w:pPr>
      <w:r w:rsidRPr="00CB7FBD">
        <w:rPr>
          <w:color w:val="403152" w:themeColor="accent4" w:themeShade="80"/>
        </w:rPr>
        <w:t>La Crèche</w:t>
      </w:r>
      <w:r w:rsidR="00BC5258" w:rsidRPr="00CB7FBD">
        <w:rPr>
          <w:color w:val="403152" w:themeColor="accent4" w:themeShade="80"/>
        </w:rPr>
        <w:t xml:space="preserve"> dispose d'une équipe </w:t>
      </w:r>
      <w:r w:rsidR="00194A54">
        <w:rPr>
          <w:color w:val="403152" w:themeColor="accent4" w:themeShade="80"/>
        </w:rPr>
        <w:t xml:space="preserve">pédagogique </w:t>
      </w:r>
      <w:r w:rsidR="00BC5258" w:rsidRPr="00CB7FBD">
        <w:rPr>
          <w:color w:val="403152" w:themeColor="accent4" w:themeShade="80"/>
        </w:rPr>
        <w:t>s'occupant de l'accompagnement des enfants</w:t>
      </w:r>
      <w:r w:rsidR="00194A54">
        <w:rPr>
          <w:color w:val="403152" w:themeColor="accent4" w:themeShade="80"/>
        </w:rPr>
        <w:t xml:space="preserve"> ainsi que</w:t>
      </w:r>
      <w:r w:rsidR="00BC5258" w:rsidRPr="00CB7FBD">
        <w:rPr>
          <w:color w:val="403152" w:themeColor="accent4" w:themeShade="80"/>
        </w:rPr>
        <w:t xml:space="preserve"> </w:t>
      </w:r>
      <w:r w:rsidR="00194A54" w:rsidRPr="00CB7FBD">
        <w:rPr>
          <w:color w:val="403152" w:themeColor="accent4" w:themeShade="80"/>
        </w:rPr>
        <w:t>d’un</w:t>
      </w:r>
      <w:r w:rsidR="00194A54">
        <w:rPr>
          <w:color w:val="403152" w:themeColor="accent4" w:themeShade="80"/>
        </w:rPr>
        <w:t>e</w:t>
      </w:r>
      <w:r w:rsidR="00194A54" w:rsidRPr="00CB7FBD">
        <w:rPr>
          <w:color w:val="403152" w:themeColor="accent4" w:themeShade="80"/>
        </w:rPr>
        <w:t xml:space="preserve"> </w:t>
      </w:r>
      <w:r w:rsidR="00194A54">
        <w:rPr>
          <w:color w:val="403152" w:themeColor="accent4" w:themeShade="80"/>
        </w:rPr>
        <w:t xml:space="preserve">équipe professionnelle </w:t>
      </w:r>
      <w:r w:rsidR="00BC5258" w:rsidRPr="00CB7FBD">
        <w:rPr>
          <w:color w:val="403152" w:themeColor="accent4" w:themeShade="80"/>
        </w:rPr>
        <w:t>de restauration.</w:t>
      </w:r>
    </w:p>
    <w:p w:rsidR="00BC5258" w:rsidRPr="00CB7FBD" w:rsidRDefault="00FB611F" w:rsidP="00BC5258">
      <w:pPr>
        <w:spacing w:line="20" w:lineRule="atLeast"/>
        <w:jc w:val="both"/>
        <w:rPr>
          <w:color w:val="403152" w:themeColor="accent4" w:themeShade="80"/>
        </w:rPr>
      </w:pPr>
      <w:r w:rsidRPr="00CB7FBD">
        <w:rPr>
          <w:color w:val="403152" w:themeColor="accent4" w:themeShade="80"/>
        </w:rPr>
        <w:t>La Crèche</w:t>
      </w:r>
      <w:r w:rsidR="00D84971">
        <w:rPr>
          <w:color w:val="403152" w:themeColor="accent4" w:themeShade="80"/>
        </w:rPr>
        <w:t xml:space="preserve"> est dirigée par une chargée</w:t>
      </w:r>
      <w:bookmarkStart w:id="1" w:name="_GoBack"/>
      <w:bookmarkEnd w:id="1"/>
      <w:r w:rsidR="00BC5258" w:rsidRPr="00CB7FBD">
        <w:rPr>
          <w:color w:val="403152" w:themeColor="accent4" w:themeShade="80"/>
        </w:rPr>
        <w:t xml:space="preserve"> de direction.</w:t>
      </w:r>
    </w:p>
    <w:p w:rsidR="00BC5258" w:rsidRPr="00CB7FBD" w:rsidRDefault="00194A54" w:rsidP="00194A54">
      <w:pPr>
        <w:spacing w:line="20" w:lineRule="atLeast"/>
        <w:jc w:val="both"/>
        <w:rPr>
          <w:color w:val="403152" w:themeColor="accent4" w:themeShade="80"/>
        </w:rPr>
      </w:pPr>
      <w:r>
        <w:rPr>
          <w:color w:val="403152" w:themeColor="accent4" w:themeShade="80"/>
        </w:rPr>
        <w:t xml:space="preserve">La Crèche </w:t>
      </w:r>
      <w:r w:rsidRPr="00194A54">
        <w:rPr>
          <w:color w:val="403152" w:themeColor="accent4" w:themeShade="80"/>
        </w:rPr>
        <w:t>dispose de personnel éducatif diplômé et qualifié tel que prévu par la législation en vigueur.</w:t>
      </w:r>
    </w:p>
    <w:p w:rsidR="00BC5258" w:rsidRPr="00CB7FBD" w:rsidRDefault="00BC5258" w:rsidP="00BC5258">
      <w:pPr>
        <w:spacing w:line="20" w:lineRule="atLeast"/>
        <w:jc w:val="both"/>
        <w:rPr>
          <w:color w:val="403152" w:themeColor="accent4" w:themeShade="80"/>
        </w:rPr>
      </w:pPr>
      <w:r w:rsidRPr="00CB7FBD">
        <w:rPr>
          <w:color w:val="403152" w:themeColor="accent4" w:themeShade="80"/>
        </w:rPr>
        <w:t xml:space="preserve">L'équipe </w:t>
      </w:r>
      <w:r w:rsidR="00194A54">
        <w:rPr>
          <w:color w:val="403152" w:themeColor="accent4" w:themeShade="80"/>
        </w:rPr>
        <w:t>pédagogique</w:t>
      </w:r>
      <w:r w:rsidRPr="00CB7FBD">
        <w:rPr>
          <w:color w:val="403152" w:themeColor="accent4" w:themeShade="80"/>
        </w:rPr>
        <w:t xml:space="preserve"> peut être assistée par des bénévoles, par des agents extérieurs ou par une équipe médico-psycho-pédagogique et sociale (psychologues, pédagogues, assistants sociaux...).</w:t>
      </w:r>
    </w:p>
    <w:p w:rsidR="00BC5258" w:rsidRPr="00CB7FBD" w:rsidRDefault="00BC5258" w:rsidP="00BC5258">
      <w:pPr>
        <w:spacing w:line="20" w:lineRule="atLeast"/>
        <w:jc w:val="both"/>
        <w:rPr>
          <w:color w:val="403152" w:themeColor="accent4" w:themeShade="80"/>
        </w:rPr>
      </w:pPr>
      <w:r w:rsidRPr="00CB7FBD">
        <w:rPr>
          <w:color w:val="403152" w:themeColor="accent4" w:themeShade="80"/>
        </w:rPr>
        <w:t>Tous les collaborateurs sont liés au secret professionnel et sont tenus de respecter la déontologie professionnelle les concernant.</w:t>
      </w:r>
    </w:p>
    <w:p w:rsidR="00194A54" w:rsidRDefault="00194A54">
      <w:pPr>
        <w:rPr>
          <w:b/>
          <w:i/>
          <w:color w:val="403152" w:themeColor="accent4" w:themeShade="80"/>
          <w:u w:val="single"/>
        </w:rPr>
      </w:pPr>
      <w:r>
        <w:rPr>
          <w:b/>
          <w:i/>
          <w:color w:val="403152" w:themeColor="accent4" w:themeShade="80"/>
          <w:u w:val="single"/>
        </w:rPr>
        <w:br w:type="page"/>
      </w:r>
    </w:p>
    <w:p w:rsidR="00281B86" w:rsidRPr="00CB7FBD" w:rsidRDefault="00281B86" w:rsidP="00C03E9E">
      <w:pPr>
        <w:spacing w:line="20" w:lineRule="atLeast"/>
        <w:jc w:val="both"/>
        <w:rPr>
          <w:b/>
          <w:i/>
          <w:color w:val="403152" w:themeColor="accent4" w:themeShade="80"/>
          <w:u w:val="single"/>
        </w:rPr>
      </w:pPr>
      <w:r w:rsidRPr="00CB7FBD">
        <w:rPr>
          <w:b/>
          <w:i/>
          <w:color w:val="403152" w:themeColor="accent4" w:themeShade="80"/>
          <w:u w:val="single"/>
        </w:rPr>
        <w:lastRenderedPageBreak/>
        <w:t>2. Fo</w:t>
      </w:r>
      <w:r w:rsidR="00FB611F" w:rsidRPr="00CB7FBD">
        <w:rPr>
          <w:b/>
          <w:i/>
          <w:color w:val="403152" w:themeColor="accent4" w:themeShade="80"/>
          <w:u w:val="single"/>
        </w:rPr>
        <w:t>nctionnement de la Crèche</w:t>
      </w:r>
    </w:p>
    <w:p w:rsidR="00281B86" w:rsidRPr="00CB7FBD" w:rsidRDefault="00281B86" w:rsidP="00C03E9E">
      <w:pPr>
        <w:spacing w:line="20" w:lineRule="atLeast"/>
        <w:jc w:val="both"/>
        <w:rPr>
          <w:b/>
          <w:color w:val="403152" w:themeColor="accent4" w:themeShade="80"/>
          <w:u w:val="single"/>
        </w:rPr>
      </w:pPr>
      <w:r w:rsidRPr="00CB7FBD">
        <w:rPr>
          <w:b/>
          <w:color w:val="403152" w:themeColor="accent4" w:themeShade="80"/>
          <w:u w:val="single"/>
        </w:rPr>
        <w:t>2.1 Inscription</w:t>
      </w:r>
    </w:p>
    <w:p w:rsidR="00FB6BB8" w:rsidRPr="00CB7FBD" w:rsidRDefault="00FB6BB8" w:rsidP="00FB6BB8">
      <w:pPr>
        <w:spacing w:line="240" w:lineRule="auto"/>
        <w:jc w:val="both"/>
        <w:rPr>
          <w:color w:val="403152" w:themeColor="accent4" w:themeShade="80"/>
        </w:rPr>
      </w:pPr>
      <w:bookmarkStart w:id="2" w:name="OLE_LINK2"/>
      <w:r w:rsidRPr="00CB7FBD">
        <w:rPr>
          <w:color w:val="403152" w:themeColor="accent4" w:themeShade="80"/>
        </w:rPr>
        <w:t xml:space="preserve">En cas de </w:t>
      </w:r>
      <w:r>
        <w:rPr>
          <w:color w:val="403152" w:themeColor="accent4" w:themeShade="80"/>
        </w:rPr>
        <w:t xml:space="preserve">demande plus élevée que d’offre, </w:t>
      </w:r>
      <w:r w:rsidRPr="00CB7FBD">
        <w:rPr>
          <w:color w:val="403152" w:themeColor="accent4" w:themeShade="80"/>
        </w:rPr>
        <w:t>il sera tenu compte des critères de priorité suivants lors des inscriptions :</w:t>
      </w:r>
    </w:p>
    <w:p w:rsidR="00FB6BB8" w:rsidRPr="00CB7FBD" w:rsidRDefault="00FB6BB8" w:rsidP="00FB6BB8">
      <w:pPr>
        <w:pStyle w:val="Listenabsatz"/>
        <w:spacing w:line="20" w:lineRule="atLeast"/>
        <w:ind w:hanging="360"/>
        <w:jc w:val="both"/>
        <w:rPr>
          <w:color w:val="403152" w:themeColor="accent4" w:themeShade="80"/>
        </w:rPr>
      </w:pPr>
      <w:r w:rsidRPr="00CB7FBD">
        <w:rPr>
          <w:color w:val="403152" w:themeColor="accent4" w:themeShade="80"/>
        </w:rPr>
        <w:t>-</w:t>
      </w:r>
      <w:r w:rsidRPr="00CB7FBD">
        <w:rPr>
          <w:color w:val="403152" w:themeColor="accent4" w:themeShade="80"/>
        </w:rPr>
        <w:tab/>
        <w:t>être domicilié dans la commune où est établie la crèche</w:t>
      </w:r>
    </w:p>
    <w:p w:rsidR="00FB6BB8" w:rsidRPr="00CB7FBD" w:rsidRDefault="00FB6BB8" w:rsidP="00FB6BB8">
      <w:pPr>
        <w:pStyle w:val="Listenabsatz"/>
        <w:spacing w:line="20" w:lineRule="atLeast"/>
        <w:ind w:hanging="360"/>
        <w:jc w:val="both"/>
        <w:rPr>
          <w:color w:val="403152" w:themeColor="accent4" w:themeShade="80"/>
        </w:rPr>
      </w:pPr>
      <w:r w:rsidRPr="00CB7FBD">
        <w:rPr>
          <w:color w:val="403152" w:themeColor="accent4" w:themeShade="80"/>
        </w:rPr>
        <w:t>-</w:t>
      </w:r>
      <w:r w:rsidRPr="00CB7FBD">
        <w:rPr>
          <w:color w:val="403152" w:themeColor="accent4" w:themeShade="80"/>
        </w:rPr>
        <w:tab/>
        <w:t>demande d’inscription soutenue par un professionnel du secteur social qui encadre la famille</w:t>
      </w:r>
    </w:p>
    <w:p w:rsidR="00FB6BB8" w:rsidRPr="00CB7FBD" w:rsidRDefault="00FB6BB8" w:rsidP="00FB6BB8">
      <w:pPr>
        <w:pStyle w:val="Listenabsatz"/>
        <w:spacing w:line="20" w:lineRule="atLeast"/>
        <w:ind w:hanging="360"/>
        <w:jc w:val="both"/>
        <w:rPr>
          <w:color w:val="403152" w:themeColor="accent4" w:themeShade="80"/>
        </w:rPr>
      </w:pPr>
      <w:r w:rsidRPr="00CB7FBD">
        <w:rPr>
          <w:color w:val="403152" w:themeColor="accent4" w:themeShade="80"/>
        </w:rPr>
        <w:t>-</w:t>
      </w:r>
      <w:r w:rsidRPr="00CB7FBD">
        <w:rPr>
          <w:color w:val="403152" w:themeColor="accent4" w:themeShade="80"/>
        </w:rPr>
        <w:tab/>
        <w:t>demande d’inscription d’une famille monoparentale</w:t>
      </w:r>
    </w:p>
    <w:p w:rsidR="00FB6BB8" w:rsidRPr="00CB7FBD" w:rsidRDefault="00FB6BB8" w:rsidP="00FB6BB8">
      <w:pPr>
        <w:pStyle w:val="Listenabsatz"/>
        <w:spacing w:line="20" w:lineRule="atLeast"/>
        <w:ind w:hanging="360"/>
        <w:jc w:val="both"/>
        <w:rPr>
          <w:color w:val="403152" w:themeColor="accent4" w:themeShade="80"/>
        </w:rPr>
      </w:pPr>
      <w:r w:rsidRPr="00CB7FBD">
        <w:rPr>
          <w:color w:val="403152" w:themeColor="accent4" w:themeShade="80"/>
        </w:rPr>
        <w:t>-</w:t>
      </w:r>
      <w:r w:rsidRPr="00CB7FBD">
        <w:rPr>
          <w:color w:val="403152" w:themeColor="accent4" w:themeShade="80"/>
        </w:rPr>
        <w:tab/>
        <w:t>demande d’inscription d’une famille dans laquelle les deux parents travaillent</w:t>
      </w:r>
    </w:p>
    <w:p w:rsidR="00FB6BB8" w:rsidRPr="00CB7FBD" w:rsidRDefault="00FB6BB8" w:rsidP="00FB6BB8">
      <w:pPr>
        <w:pStyle w:val="Listenabsatz"/>
        <w:spacing w:line="20" w:lineRule="atLeast"/>
        <w:ind w:hanging="360"/>
        <w:jc w:val="both"/>
        <w:rPr>
          <w:color w:val="403152" w:themeColor="accent4" w:themeShade="80"/>
        </w:rPr>
      </w:pPr>
      <w:r w:rsidRPr="00CB7FBD">
        <w:rPr>
          <w:color w:val="403152" w:themeColor="accent4" w:themeShade="80"/>
        </w:rPr>
        <w:t xml:space="preserve">- </w:t>
      </w:r>
      <w:r w:rsidRPr="00CB7FBD">
        <w:rPr>
          <w:color w:val="403152" w:themeColor="accent4" w:themeShade="80"/>
        </w:rPr>
        <w:tab/>
        <w:t>demande d’inscription en cas de fratrie.</w:t>
      </w:r>
    </w:p>
    <w:p w:rsidR="00FB6BB8" w:rsidRPr="00CB7FBD" w:rsidRDefault="00FB6BB8" w:rsidP="00FB6BB8">
      <w:pPr>
        <w:spacing w:line="240" w:lineRule="auto"/>
        <w:jc w:val="both"/>
        <w:rPr>
          <w:color w:val="403152" w:themeColor="accent4" w:themeShade="80"/>
        </w:rPr>
      </w:pPr>
      <w:r w:rsidRPr="00CB7FBD">
        <w:rPr>
          <w:color w:val="403152" w:themeColor="accent4" w:themeShade="80"/>
        </w:rPr>
        <w:t>Les enfants peuvent être repris avant la fin d’un module d’inscription, mais le module sera néanmoins facturé intégralement.</w:t>
      </w:r>
    </w:p>
    <w:p w:rsidR="00FB6BB8" w:rsidRDefault="00FB6BB8" w:rsidP="00FB6BB8">
      <w:pPr>
        <w:spacing w:line="240" w:lineRule="auto"/>
        <w:jc w:val="both"/>
        <w:rPr>
          <w:color w:val="403152" w:themeColor="accent4" w:themeShade="80"/>
        </w:rPr>
      </w:pPr>
      <w:r w:rsidRPr="00CB7FBD">
        <w:rPr>
          <w:color w:val="403152" w:themeColor="accent4" w:themeShade="80"/>
        </w:rPr>
        <w:t xml:space="preserve">Toute présence de l’enfant en dehors des modules planifiés entraîne la facturation du module correspondant à la présence effective de l’enfant ou le cas échéant </w:t>
      </w:r>
      <w:r>
        <w:rPr>
          <w:color w:val="403152" w:themeColor="accent4" w:themeShade="80"/>
        </w:rPr>
        <w:t xml:space="preserve">à </w:t>
      </w:r>
      <w:r w:rsidRPr="00CB7FBD">
        <w:rPr>
          <w:color w:val="403152" w:themeColor="accent4" w:themeShade="80"/>
        </w:rPr>
        <w:t>la facturation d’une heure supplémentaire.</w:t>
      </w:r>
    </w:p>
    <w:p w:rsidR="00FB6BB8" w:rsidRDefault="00FB6BB8" w:rsidP="00FB6BB8">
      <w:pPr>
        <w:spacing w:line="240" w:lineRule="auto"/>
        <w:jc w:val="both"/>
        <w:rPr>
          <w:color w:val="403152" w:themeColor="accent4" w:themeShade="80"/>
        </w:rPr>
      </w:pPr>
      <w:r>
        <w:rPr>
          <w:color w:val="403152" w:themeColor="accent4" w:themeShade="80"/>
        </w:rPr>
        <w:t>En cas d’inscription, le représentant légal doit également fournir :</w:t>
      </w:r>
    </w:p>
    <w:p w:rsidR="00FB6BB8" w:rsidRDefault="00376BA3" w:rsidP="00FB6BB8">
      <w:pPr>
        <w:pStyle w:val="Listenabsatz"/>
        <w:numPr>
          <w:ilvl w:val="0"/>
          <w:numId w:val="8"/>
        </w:numPr>
        <w:spacing w:line="240" w:lineRule="auto"/>
        <w:jc w:val="both"/>
        <w:rPr>
          <w:color w:val="403152" w:themeColor="accent4" w:themeShade="80"/>
        </w:rPr>
      </w:pPr>
      <w:r>
        <w:rPr>
          <w:color w:val="403152" w:themeColor="accent4" w:themeShade="80"/>
        </w:rPr>
        <w:t>u</w:t>
      </w:r>
      <w:r w:rsidR="00FB6BB8">
        <w:rPr>
          <w:color w:val="403152" w:themeColor="accent4" w:themeShade="80"/>
        </w:rPr>
        <w:t xml:space="preserve">ne copie de </w:t>
      </w:r>
      <w:r>
        <w:rPr>
          <w:color w:val="403152" w:themeColor="accent4" w:themeShade="80"/>
        </w:rPr>
        <w:t>l</w:t>
      </w:r>
      <w:r w:rsidR="00FB6BB8">
        <w:rPr>
          <w:color w:val="403152" w:themeColor="accent4" w:themeShade="80"/>
        </w:rPr>
        <w:t>a carte de vaccination,</w:t>
      </w:r>
    </w:p>
    <w:p w:rsidR="00FB6BB8" w:rsidRDefault="00376BA3" w:rsidP="00FB6BB8">
      <w:pPr>
        <w:pStyle w:val="Listenabsatz"/>
        <w:numPr>
          <w:ilvl w:val="0"/>
          <w:numId w:val="8"/>
        </w:numPr>
        <w:spacing w:line="240" w:lineRule="auto"/>
        <w:jc w:val="both"/>
        <w:rPr>
          <w:color w:val="403152" w:themeColor="accent4" w:themeShade="80"/>
        </w:rPr>
      </w:pPr>
      <w:r>
        <w:rPr>
          <w:color w:val="403152" w:themeColor="accent4" w:themeShade="80"/>
        </w:rPr>
        <w:t>u</w:t>
      </w:r>
      <w:r w:rsidR="00FB6BB8">
        <w:rPr>
          <w:color w:val="403152" w:themeColor="accent4" w:themeShade="80"/>
        </w:rPr>
        <w:t xml:space="preserve">ne copie de </w:t>
      </w:r>
      <w:r>
        <w:rPr>
          <w:color w:val="403152" w:themeColor="accent4" w:themeShade="80"/>
        </w:rPr>
        <w:t>l</w:t>
      </w:r>
      <w:r w:rsidR="00FB6BB8">
        <w:rPr>
          <w:color w:val="403152" w:themeColor="accent4" w:themeShade="80"/>
        </w:rPr>
        <w:t>a carte de sécurité sociale</w:t>
      </w:r>
      <w:r>
        <w:rPr>
          <w:color w:val="403152" w:themeColor="accent4" w:themeShade="80"/>
        </w:rPr>
        <w:t>,</w:t>
      </w:r>
    </w:p>
    <w:p w:rsidR="00376BA3" w:rsidRDefault="00376BA3" w:rsidP="00FB6BB8">
      <w:pPr>
        <w:pStyle w:val="Listenabsatz"/>
        <w:numPr>
          <w:ilvl w:val="0"/>
          <w:numId w:val="8"/>
        </w:numPr>
        <w:spacing w:line="240" w:lineRule="auto"/>
        <w:jc w:val="both"/>
        <w:rPr>
          <w:color w:val="403152" w:themeColor="accent4" w:themeShade="80"/>
        </w:rPr>
      </w:pPr>
      <w:r>
        <w:rPr>
          <w:color w:val="403152" w:themeColor="accent4" w:themeShade="80"/>
        </w:rPr>
        <w:t>une copie de la carte chèque-service-accueil,</w:t>
      </w:r>
    </w:p>
    <w:p w:rsidR="00376BA3" w:rsidRDefault="00376BA3" w:rsidP="00FB6BB8">
      <w:pPr>
        <w:pStyle w:val="Listenabsatz"/>
        <w:numPr>
          <w:ilvl w:val="0"/>
          <w:numId w:val="8"/>
        </w:numPr>
        <w:spacing w:line="240" w:lineRule="auto"/>
        <w:jc w:val="both"/>
        <w:rPr>
          <w:color w:val="403152" w:themeColor="accent4" w:themeShade="80"/>
        </w:rPr>
      </w:pPr>
      <w:r>
        <w:rPr>
          <w:color w:val="403152" w:themeColor="accent4" w:themeShade="80"/>
        </w:rPr>
        <w:t>fiche de renseignement de la Crèche dûment remplie par les parents/tuteurs,</w:t>
      </w:r>
    </w:p>
    <w:p w:rsidR="00376BA3" w:rsidRDefault="00376BA3" w:rsidP="00376BA3">
      <w:pPr>
        <w:pStyle w:val="Listenabsatz"/>
        <w:numPr>
          <w:ilvl w:val="0"/>
          <w:numId w:val="8"/>
        </w:numPr>
        <w:spacing w:line="240" w:lineRule="auto"/>
        <w:jc w:val="both"/>
        <w:rPr>
          <w:color w:val="403152" w:themeColor="accent4" w:themeShade="80"/>
        </w:rPr>
      </w:pPr>
      <w:r>
        <w:rPr>
          <w:color w:val="403152" w:themeColor="accent4" w:themeShade="80"/>
        </w:rPr>
        <w:t>un certificat médical, en cas d’allergies ou en cas de maladie chronique,</w:t>
      </w:r>
    </w:p>
    <w:p w:rsidR="00376BA3" w:rsidRDefault="00376BA3" w:rsidP="00FB6BB8">
      <w:pPr>
        <w:pStyle w:val="Listenabsatz"/>
        <w:numPr>
          <w:ilvl w:val="0"/>
          <w:numId w:val="8"/>
        </w:numPr>
        <w:spacing w:line="240" w:lineRule="auto"/>
        <w:jc w:val="both"/>
        <w:rPr>
          <w:color w:val="403152" w:themeColor="accent4" w:themeShade="80"/>
        </w:rPr>
      </w:pPr>
      <w:r>
        <w:rPr>
          <w:color w:val="403152" w:themeColor="accent4" w:themeShade="80"/>
        </w:rPr>
        <w:t>un exemplaire du contrat d’accueil dûment signé,</w:t>
      </w:r>
    </w:p>
    <w:p w:rsidR="00376BA3" w:rsidRPr="00FB6BB8" w:rsidRDefault="00376BA3" w:rsidP="00FB6BB8">
      <w:pPr>
        <w:pStyle w:val="Listenabsatz"/>
        <w:numPr>
          <w:ilvl w:val="0"/>
          <w:numId w:val="8"/>
        </w:numPr>
        <w:spacing w:line="240" w:lineRule="auto"/>
        <w:jc w:val="both"/>
        <w:rPr>
          <w:color w:val="403152" w:themeColor="accent4" w:themeShade="80"/>
        </w:rPr>
      </w:pPr>
      <w:r>
        <w:rPr>
          <w:color w:val="403152" w:themeColor="accent4" w:themeShade="80"/>
        </w:rPr>
        <w:t>une fiche d’inscription annuelle/mensuelle selon votre choix.</w:t>
      </w:r>
    </w:p>
    <w:p w:rsidR="00281B86" w:rsidRPr="00CB7FBD" w:rsidRDefault="00354685" w:rsidP="00C03E9E">
      <w:pPr>
        <w:spacing w:line="20" w:lineRule="atLeast"/>
        <w:jc w:val="both"/>
        <w:rPr>
          <w:b/>
          <w:i/>
          <w:color w:val="403152" w:themeColor="accent4" w:themeShade="80"/>
        </w:rPr>
      </w:pPr>
      <w:r>
        <w:rPr>
          <w:b/>
          <w:i/>
          <w:color w:val="403152" w:themeColor="accent4" w:themeShade="80"/>
        </w:rPr>
        <w:t>2.1.</w:t>
      </w:r>
      <w:r w:rsidR="00FB6BB8">
        <w:rPr>
          <w:b/>
          <w:i/>
          <w:color w:val="403152" w:themeColor="accent4" w:themeShade="80"/>
        </w:rPr>
        <w:t>1</w:t>
      </w:r>
      <w:r>
        <w:rPr>
          <w:b/>
          <w:i/>
          <w:color w:val="403152" w:themeColor="accent4" w:themeShade="80"/>
        </w:rPr>
        <w:t xml:space="preserve"> Deux</w:t>
      </w:r>
      <w:r w:rsidR="00281B86" w:rsidRPr="00CB7FBD">
        <w:rPr>
          <w:b/>
          <w:i/>
          <w:color w:val="403152" w:themeColor="accent4" w:themeShade="80"/>
        </w:rPr>
        <w:t xml:space="preserve"> modes d'inscription sont possibles</w:t>
      </w:r>
      <w:r w:rsidR="00807A04" w:rsidRPr="00CB7FBD">
        <w:rPr>
          <w:b/>
          <w:i/>
          <w:color w:val="403152" w:themeColor="accent4" w:themeShade="80"/>
        </w:rPr>
        <w:t xml:space="preserve"> </w:t>
      </w:r>
      <w:r w:rsidR="00281B86" w:rsidRPr="00CB7FBD">
        <w:rPr>
          <w:b/>
          <w:i/>
          <w:color w:val="403152" w:themeColor="accent4" w:themeShade="80"/>
        </w:rPr>
        <w:t>:</w:t>
      </w:r>
    </w:p>
    <w:p w:rsidR="005A1FC0" w:rsidRPr="00CB7FBD" w:rsidRDefault="00EB2C60" w:rsidP="00807A04">
      <w:pPr>
        <w:pStyle w:val="Listenabsatz"/>
        <w:numPr>
          <w:ilvl w:val="0"/>
          <w:numId w:val="4"/>
        </w:numPr>
        <w:spacing w:line="240" w:lineRule="auto"/>
        <w:ind w:left="567" w:hanging="283"/>
        <w:jc w:val="both"/>
        <w:rPr>
          <w:b/>
          <w:color w:val="403152" w:themeColor="accent4" w:themeShade="80"/>
        </w:rPr>
      </w:pPr>
      <w:r>
        <w:rPr>
          <w:b/>
          <w:color w:val="403152" w:themeColor="accent4" w:themeShade="80"/>
        </w:rPr>
        <w:t>Inscription fixe</w:t>
      </w:r>
    </w:p>
    <w:p w:rsidR="005A1FC0" w:rsidRPr="00CB7FBD" w:rsidRDefault="005A1FC0" w:rsidP="005A1FC0">
      <w:pPr>
        <w:spacing w:line="240" w:lineRule="auto"/>
        <w:jc w:val="both"/>
        <w:rPr>
          <w:color w:val="403152" w:themeColor="accent4" w:themeShade="80"/>
        </w:rPr>
      </w:pPr>
      <w:r w:rsidRPr="00CB7FBD">
        <w:rPr>
          <w:color w:val="403152" w:themeColor="accent4" w:themeShade="80"/>
        </w:rPr>
        <w:t xml:space="preserve">Cette inscription </w:t>
      </w:r>
      <w:r w:rsidR="00EB2C60">
        <w:rPr>
          <w:color w:val="403152" w:themeColor="accent4" w:themeShade="80"/>
        </w:rPr>
        <w:t>est valable pour la</w:t>
      </w:r>
      <w:r w:rsidR="00D927F7" w:rsidRPr="00CB7FBD">
        <w:rPr>
          <w:color w:val="403152" w:themeColor="accent4" w:themeShade="80"/>
        </w:rPr>
        <w:t xml:space="preserve"> période allant de l’entrée de l’enfant à l</w:t>
      </w:r>
      <w:r w:rsidR="00EB2C60">
        <w:rPr>
          <w:color w:val="403152" w:themeColor="accent4" w:themeShade="80"/>
        </w:rPr>
        <w:t>a crèche jusqu’au plus tard son</w:t>
      </w:r>
      <w:r w:rsidR="00D927F7" w:rsidRPr="00CB7FBD">
        <w:rPr>
          <w:color w:val="403152" w:themeColor="accent4" w:themeShade="80"/>
        </w:rPr>
        <w:t xml:space="preserve"> entrée à l’école. </w:t>
      </w:r>
      <w:r w:rsidRPr="00CB7FBD">
        <w:rPr>
          <w:color w:val="403152" w:themeColor="accent4" w:themeShade="80"/>
        </w:rPr>
        <w:t xml:space="preserve">Tout changement </w:t>
      </w:r>
      <w:r w:rsidR="00D927F7" w:rsidRPr="004B75A0">
        <w:rPr>
          <w:color w:val="403152" w:themeColor="accent4" w:themeShade="80"/>
          <w:u w:val="single"/>
        </w:rPr>
        <w:t>permanent</w:t>
      </w:r>
      <w:r w:rsidR="00C40621" w:rsidRPr="00CB7FBD">
        <w:rPr>
          <w:color w:val="403152" w:themeColor="accent4" w:themeShade="80"/>
        </w:rPr>
        <w:t xml:space="preserve"> </w:t>
      </w:r>
      <w:r w:rsidRPr="00CB7FBD">
        <w:rPr>
          <w:color w:val="403152" w:themeColor="accent4" w:themeShade="80"/>
        </w:rPr>
        <w:t xml:space="preserve">dans les modules fixés est possible </w:t>
      </w:r>
      <w:r w:rsidR="00EB2C60">
        <w:rPr>
          <w:color w:val="403152" w:themeColor="accent4" w:themeShade="80"/>
        </w:rPr>
        <w:t xml:space="preserve">en fonction des places disponibles et </w:t>
      </w:r>
      <w:r w:rsidR="00354685">
        <w:rPr>
          <w:color w:val="403152" w:themeColor="accent4" w:themeShade="80"/>
        </w:rPr>
        <w:t>au plus tard pour le 20 du mois précédent</w:t>
      </w:r>
      <w:r w:rsidRPr="00CB7FBD">
        <w:rPr>
          <w:color w:val="403152" w:themeColor="accent4" w:themeShade="80"/>
        </w:rPr>
        <w:t>.</w:t>
      </w:r>
    </w:p>
    <w:p w:rsidR="005A1FC0" w:rsidRPr="00CB7FBD" w:rsidRDefault="005A1FC0" w:rsidP="00807A04">
      <w:pPr>
        <w:pStyle w:val="Listenabsatz"/>
        <w:numPr>
          <w:ilvl w:val="0"/>
          <w:numId w:val="4"/>
        </w:numPr>
        <w:spacing w:line="240" w:lineRule="auto"/>
        <w:ind w:left="567" w:hanging="283"/>
        <w:jc w:val="both"/>
        <w:rPr>
          <w:b/>
          <w:color w:val="403152" w:themeColor="accent4" w:themeShade="80"/>
        </w:rPr>
      </w:pPr>
      <w:r w:rsidRPr="00CB7FBD">
        <w:rPr>
          <w:b/>
          <w:color w:val="403152" w:themeColor="accent4" w:themeShade="80"/>
        </w:rPr>
        <w:t>In</w:t>
      </w:r>
      <w:r w:rsidR="00634069" w:rsidRPr="00CB7FBD">
        <w:rPr>
          <w:b/>
          <w:color w:val="403152" w:themeColor="accent4" w:themeShade="80"/>
        </w:rPr>
        <w:t>scription mensuelle</w:t>
      </w:r>
    </w:p>
    <w:p w:rsidR="005A1FC0" w:rsidRPr="00CB7FBD" w:rsidRDefault="005A1FC0" w:rsidP="005A1FC0">
      <w:pPr>
        <w:spacing w:line="240" w:lineRule="auto"/>
        <w:jc w:val="both"/>
        <w:rPr>
          <w:color w:val="403152" w:themeColor="accent4" w:themeShade="80"/>
        </w:rPr>
      </w:pPr>
      <w:r w:rsidRPr="00CB7FBD">
        <w:rPr>
          <w:color w:val="403152" w:themeColor="accent4" w:themeShade="80"/>
        </w:rPr>
        <w:t>Cette inscription est d’usage pour les parents ayant des horaires de travail changeant de moi</w:t>
      </w:r>
      <w:r w:rsidR="00DC3CF1">
        <w:rPr>
          <w:color w:val="403152" w:themeColor="accent4" w:themeShade="80"/>
        </w:rPr>
        <w:t>s en mois. Elle sera accordée</w:t>
      </w:r>
      <w:r w:rsidR="00EB2C60">
        <w:rPr>
          <w:color w:val="403152" w:themeColor="accent4" w:themeShade="80"/>
        </w:rPr>
        <w:t xml:space="preserve"> en fonctio</w:t>
      </w:r>
      <w:r w:rsidR="00DC3CF1">
        <w:rPr>
          <w:color w:val="403152" w:themeColor="accent4" w:themeShade="80"/>
        </w:rPr>
        <w:t>n des places disponibles et est</w:t>
      </w:r>
      <w:r w:rsidRPr="00CB7FBD">
        <w:rPr>
          <w:color w:val="403152" w:themeColor="accent4" w:themeShade="80"/>
        </w:rPr>
        <w:t xml:space="preserve"> à remettre </w:t>
      </w:r>
      <w:r w:rsidR="00354685">
        <w:rPr>
          <w:color w:val="403152" w:themeColor="accent4" w:themeShade="80"/>
        </w:rPr>
        <w:t>au chargé de direction au plus tard pour le 20 du mois précédent</w:t>
      </w:r>
      <w:r w:rsidRPr="00CB7FBD">
        <w:rPr>
          <w:color w:val="403152" w:themeColor="accent4" w:themeShade="80"/>
        </w:rPr>
        <w:t>.</w:t>
      </w:r>
    </w:p>
    <w:bookmarkEnd w:id="2"/>
    <w:p w:rsidR="00D927F7" w:rsidRPr="00CB7FBD" w:rsidRDefault="00D927F7" w:rsidP="00416B4A">
      <w:pPr>
        <w:spacing w:line="240" w:lineRule="auto"/>
        <w:jc w:val="both"/>
        <w:rPr>
          <w:b/>
          <w:i/>
          <w:color w:val="403152" w:themeColor="accent4" w:themeShade="80"/>
        </w:rPr>
      </w:pPr>
      <w:r w:rsidRPr="00CB7FBD">
        <w:rPr>
          <w:b/>
          <w:i/>
          <w:color w:val="403152" w:themeColor="accent4" w:themeShade="80"/>
        </w:rPr>
        <w:t>2.1.</w:t>
      </w:r>
      <w:r w:rsidR="00FB6BB8">
        <w:rPr>
          <w:b/>
          <w:i/>
          <w:color w:val="403152" w:themeColor="accent4" w:themeShade="80"/>
        </w:rPr>
        <w:t>2</w:t>
      </w:r>
      <w:r w:rsidRPr="00CB7FBD">
        <w:rPr>
          <w:b/>
          <w:i/>
          <w:color w:val="403152" w:themeColor="accent4" w:themeShade="80"/>
        </w:rPr>
        <w:t xml:space="preserve"> Période d’adaptation :</w:t>
      </w:r>
    </w:p>
    <w:p w:rsidR="00D927F7" w:rsidRPr="00CB7FBD" w:rsidRDefault="00D927F7" w:rsidP="00416B4A">
      <w:pPr>
        <w:spacing w:line="240" w:lineRule="auto"/>
        <w:jc w:val="both"/>
        <w:rPr>
          <w:color w:val="403152" w:themeColor="accent4" w:themeShade="80"/>
        </w:rPr>
      </w:pPr>
      <w:r w:rsidRPr="00CB7FBD">
        <w:rPr>
          <w:color w:val="403152" w:themeColor="accent4" w:themeShade="80"/>
        </w:rPr>
        <w:t>La période d’adaptation</w:t>
      </w:r>
      <w:r w:rsidR="00FB6BB8">
        <w:rPr>
          <w:color w:val="403152" w:themeColor="accent4" w:themeShade="80"/>
        </w:rPr>
        <w:t xml:space="preserve"> selon le modèle de Berlin</w:t>
      </w:r>
      <w:r w:rsidR="00B66842">
        <w:rPr>
          <w:color w:val="403152" w:themeColor="accent4" w:themeShade="80"/>
        </w:rPr>
        <w:t>, d’une durée de 2 à 3 semaines,</w:t>
      </w:r>
      <w:r w:rsidRPr="00CB7FBD">
        <w:rPr>
          <w:color w:val="403152" w:themeColor="accent4" w:themeShade="80"/>
        </w:rPr>
        <w:t xml:space="preserve"> ayant pour objectif la bonne intégration de l’enfant au sein de la crèche et s’appuyant sur la présence du représentan</w:t>
      </w:r>
      <w:r w:rsidR="00210F28">
        <w:rPr>
          <w:color w:val="403152" w:themeColor="accent4" w:themeShade="80"/>
        </w:rPr>
        <w:t>t légal auprès de l’enfant,</w:t>
      </w:r>
      <w:r w:rsidRPr="00CB7FBD">
        <w:rPr>
          <w:color w:val="403152" w:themeColor="accent4" w:themeShade="80"/>
        </w:rPr>
        <w:t xml:space="preserve"> ne sera pas facturée.</w:t>
      </w:r>
    </w:p>
    <w:p w:rsidR="001907D4" w:rsidRDefault="001907D4">
      <w:pPr>
        <w:rPr>
          <w:b/>
          <w:i/>
          <w:color w:val="403152" w:themeColor="accent4" w:themeShade="80"/>
        </w:rPr>
      </w:pPr>
      <w:r>
        <w:rPr>
          <w:b/>
          <w:i/>
          <w:color w:val="403152" w:themeColor="accent4" w:themeShade="80"/>
        </w:rPr>
        <w:br w:type="page"/>
      </w:r>
    </w:p>
    <w:p w:rsidR="005A1FC0" w:rsidRPr="00CB7FBD" w:rsidRDefault="00D927F7" w:rsidP="005A1FC0">
      <w:pPr>
        <w:spacing w:line="240" w:lineRule="auto"/>
        <w:jc w:val="both"/>
        <w:rPr>
          <w:b/>
          <w:i/>
          <w:color w:val="403152" w:themeColor="accent4" w:themeShade="80"/>
        </w:rPr>
      </w:pPr>
      <w:r w:rsidRPr="00CB7FBD">
        <w:rPr>
          <w:b/>
          <w:i/>
          <w:color w:val="403152" w:themeColor="accent4" w:themeShade="80"/>
        </w:rPr>
        <w:lastRenderedPageBreak/>
        <w:t>2.1.</w:t>
      </w:r>
      <w:r w:rsidR="00FB6BB8">
        <w:rPr>
          <w:b/>
          <w:i/>
          <w:color w:val="403152" w:themeColor="accent4" w:themeShade="80"/>
        </w:rPr>
        <w:t>3</w:t>
      </w:r>
      <w:r w:rsidR="005A1FC0" w:rsidRPr="00CB7FBD">
        <w:rPr>
          <w:b/>
          <w:i/>
          <w:color w:val="403152" w:themeColor="accent4" w:themeShade="80"/>
        </w:rPr>
        <w:t xml:space="preserve"> Annulations et </w:t>
      </w:r>
      <w:r w:rsidR="00807A04" w:rsidRPr="00CB7FBD">
        <w:rPr>
          <w:b/>
          <w:i/>
          <w:color w:val="403152" w:themeColor="accent4" w:themeShade="80"/>
        </w:rPr>
        <w:t>absences :</w:t>
      </w:r>
    </w:p>
    <w:p w:rsidR="00D927F7" w:rsidRPr="00CB7FBD" w:rsidRDefault="00D927F7" w:rsidP="00051F21">
      <w:pPr>
        <w:pStyle w:val="Listenabsatz"/>
        <w:numPr>
          <w:ilvl w:val="0"/>
          <w:numId w:val="4"/>
        </w:numPr>
        <w:spacing w:line="240" w:lineRule="auto"/>
        <w:ind w:left="568" w:hanging="284"/>
        <w:contextualSpacing w:val="0"/>
        <w:jc w:val="both"/>
        <w:rPr>
          <w:b/>
          <w:color w:val="403152" w:themeColor="accent4" w:themeShade="80"/>
        </w:rPr>
      </w:pPr>
      <w:r w:rsidRPr="00CB7FBD">
        <w:rPr>
          <w:b/>
          <w:color w:val="403152" w:themeColor="accent4" w:themeShade="80"/>
        </w:rPr>
        <w:t>Annulation d’une inscription :</w:t>
      </w:r>
    </w:p>
    <w:p w:rsidR="00D927F7" w:rsidRPr="00CB7FBD" w:rsidRDefault="00D927F7" w:rsidP="00051F21">
      <w:pPr>
        <w:pStyle w:val="Listenabsatz"/>
        <w:numPr>
          <w:ilvl w:val="0"/>
          <w:numId w:val="1"/>
        </w:numPr>
        <w:spacing w:line="20" w:lineRule="atLeast"/>
        <w:ind w:left="851" w:hanging="284"/>
        <w:contextualSpacing w:val="0"/>
        <w:jc w:val="both"/>
        <w:rPr>
          <w:color w:val="403152" w:themeColor="accent4" w:themeShade="80"/>
        </w:rPr>
      </w:pPr>
      <w:r w:rsidRPr="00CB7FBD">
        <w:rPr>
          <w:color w:val="403152" w:themeColor="accent4" w:themeShade="80"/>
        </w:rPr>
        <w:t>Afin de garantir le bon fo</w:t>
      </w:r>
      <w:r w:rsidR="00781EC7">
        <w:rPr>
          <w:color w:val="403152" w:themeColor="accent4" w:themeShade="80"/>
        </w:rPr>
        <w:t>nctionnement de la Crèche</w:t>
      </w:r>
      <w:r w:rsidRPr="00CB7FBD">
        <w:rPr>
          <w:color w:val="403152" w:themeColor="accent4" w:themeShade="80"/>
        </w:rPr>
        <w:t xml:space="preserve">, le responsable légal s’engage à prévenir le chargé de direction </w:t>
      </w:r>
      <w:r w:rsidR="00781EC7">
        <w:rPr>
          <w:color w:val="403152" w:themeColor="accent4" w:themeShade="80"/>
        </w:rPr>
        <w:t xml:space="preserve">à l’avance </w:t>
      </w:r>
      <w:r w:rsidRPr="00CB7FBD">
        <w:rPr>
          <w:color w:val="403152" w:themeColor="accent4" w:themeShade="80"/>
        </w:rPr>
        <w:t>en cas d’absence de l’enfant pour quelque raison que ce soit.</w:t>
      </w:r>
    </w:p>
    <w:p w:rsidR="006E6529" w:rsidRDefault="006E6529" w:rsidP="00051F21">
      <w:pPr>
        <w:pStyle w:val="Listenabsatz"/>
        <w:numPr>
          <w:ilvl w:val="0"/>
          <w:numId w:val="5"/>
        </w:numPr>
        <w:spacing w:line="20" w:lineRule="atLeast"/>
        <w:ind w:left="851" w:hanging="284"/>
        <w:contextualSpacing w:val="0"/>
        <w:jc w:val="both"/>
        <w:rPr>
          <w:color w:val="403152" w:themeColor="accent4" w:themeShade="80"/>
        </w:rPr>
      </w:pPr>
      <w:r>
        <w:rPr>
          <w:color w:val="403152" w:themeColor="accent4" w:themeShade="80"/>
        </w:rPr>
        <w:t>Seules les annulations ou les modifications ponctuelles communiquées par écrit au plus tard le jeudi à 12h de la semaine précédente donnent droit à la non-facturation des heures d’encadrement et des repas.</w:t>
      </w:r>
    </w:p>
    <w:p w:rsidR="00D927F7" w:rsidRPr="00CB7FBD" w:rsidRDefault="00D927F7" w:rsidP="00051F21">
      <w:pPr>
        <w:pStyle w:val="Listenabsatz"/>
        <w:numPr>
          <w:ilvl w:val="0"/>
          <w:numId w:val="1"/>
        </w:numPr>
        <w:spacing w:line="20" w:lineRule="atLeast"/>
        <w:ind w:left="851" w:hanging="284"/>
        <w:contextualSpacing w:val="0"/>
        <w:jc w:val="both"/>
        <w:rPr>
          <w:color w:val="403152" w:themeColor="accent4" w:themeShade="80"/>
        </w:rPr>
      </w:pPr>
      <w:r w:rsidRPr="00CB7FBD">
        <w:rPr>
          <w:color w:val="403152" w:themeColor="accent4" w:themeShade="80"/>
        </w:rPr>
        <w:t>En cas de maladie de l’enfant, le représentant légal</w:t>
      </w:r>
      <w:r w:rsidR="00781EC7">
        <w:rPr>
          <w:color w:val="403152" w:themeColor="accent4" w:themeShade="80"/>
        </w:rPr>
        <w:t xml:space="preserve"> s’engage à informer la Crèche</w:t>
      </w:r>
      <w:r w:rsidRPr="00CB7FBD">
        <w:rPr>
          <w:color w:val="403152" w:themeColor="accent4" w:themeShade="80"/>
        </w:rPr>
        <w:t xml:space="preserve"> avant 9h du matin afin de permettre à l’équipe éducative de gérer au mieux les présences des enfants inscrits (question de sécurité).</w:t>
      </w:r>
    </w:p>
    <w:p w:rsidR="002D6F2C" w:rsidRDefault="00781EC7" w:rsidP="00051F21">
      <w:pPr>
        <w:pStyle w:val="Listenabsatz"/>
        <w:keepLines/>
        <w:spacing w:line="20" w:lineRule="atLeast"/>
        <w:ind w:left="851"/>
        <w:contextualSpacing w:val="0"/>
        <w:jc w:val="both"/>
        <w:rPr>
          <w:color w:val="403152" w:themeColor="accent4" w:themeShade="80"/>
        </w:rPr>
      </w:pPr>
      <w:r>
        <w:rPr>
          <w:color w:val="403152" w:themeColor="accent4" w:themeShade="80"/>
        </w:rPr>
        <w:t>Pour avoir droit à la non-facturation des modules planifiés, l</w:t>
      </w:r>
      <w:r w:rsidR="00D927F7" w:rsidRPr="00CB7FBD">
        <w:rPr>
          <w:color w:val="403152" w:themeColor="accent4" w:themeShade="80"/>
        </w:rPr>
        <w:t>a présentati</w:t>
      </w:r>
      <w:r>
        <w:rPr>
          <w:color w:val="403152" w:themeColor="accent4" w:themeShade="80"/>
        </w:rPr>
        <w:t xml:space="preserve">on d‘un certificat de maladie devient obligatoire </w:t>
      </w:r>
      <w:r w:rsidR="00D927F7" w:rsidRPr="00CB7FBD">
        <w:rPr>
          <w:color w:val="403152" w:themeColor="accent4" w:themeShade="80"/>
        </w:rPr>
        <w:t>à partir du 3e jour d’absence. Pour les 2 premiers jours d’absence de l’enfant, une excuse écrite par le représentant légal est à remettre au chargé de direction endéans les trois jours ouvrables pour que l’accueil planifié ne soit pas facturé (ni encadrement ni repas).</w:t>
      </w:r>
    </w:p>
    <w:p w:rsidR="005A1FC0" w:rsidRPr="00051F21" w:rsidRDefault="005A1FC0" w:rsidP="00051F21">
      <w:pPr>
        <w:pStyle w:val="Listenabsatz"/>
        <w:numPr>
          <w:ilvl w:val="0"/>
          <w:numId w:val="4"/>
        </w:numPr>
        <w:spacing w:line="240" w:lineRule="auto"/>
        <w:ind w:left="568" w:hanging="284"/>
        <w:contextualSpacing w:val="0"/>
        <w:jc w:val="both"/>
        <w:rPr>
          <w:b/>
          <w:color w:val="403152" w:themeColor="accent4" w:themeShade="80"/>
        </w:rPr>
      </w:pPr>
      <w:r w:rsidRPr="002D6F2C">
        <w:rPr>
          <w:b/>
          <w:color w:val="403152" w:themeColor="accent4" w:themeShade="80"/>
        </w:rPr>
        <w:t>Absences non-excusées:</w:t>
      </w:r>
    </w:p>
    <w:p w:rsidR="005A1FC0" w:rsidRPr="00CB7FBD" w:rsidRDefault="005A1FC0" w:rsidP="00E279A4">
      <w:pPr>
        <w:pStyle w:val="Listenabsatz"/>
        <w:numPr>
          <w:ilvl w:val="0"/>
          <w:numId w:val="1"/>
        </w:numPr>
        <w:spacing w:line="20" w:lineRule="atLeast"/>
        <w:ind w:left="851" w:hanging="284"/>
        <w:jc w:val="both"/>
        <w:rPr>
          <w:color w:val="403152" w:themeColor="accent4" w:themeShade="80"/>
        </w:rPr>
      </w:pPr>
      <w:r w:rsidRPr="00CB7FBD">
        <w:rPr>
          <w:color w:val="403152" w:themeColor="accent4" w:themeShade="80"/>
        </w:rPr>
        <w:t xml:space="preserve">Toute absence non-excusée est facturée selon les </w:t>
      </w:r>
      <w:r w:rsidR="00807A04" w:rsidRPr="00CB7FBD">
        <w:rPr>
          <w:color w:val="403152" w:themeColor="accent4" w:themeShade="80"/>
        </w:rPr>
        <w:t>modules d‘inscription</w:t>
      </w:r>
      <w:r w:rsidRPr="00CB7FBD">
        <w:rPr>
          <w:color w:val="403152" w:themeColor="accent4" w:themeShade="80"/>
        </w:rPr>
        <w:t xml:space="preserve"> planifiés.</w:t>
      </w:r>
    </w:p>
    <w:p w:rsidR="00281B86" w:rsidRPr="00CB7FBD" w:rsidRDefault="00281B86" w:rsidP="00153D11">
      <w:pPr>
        <w:rPr>
          <w:b/>
          <w:color w:val="403152" w:themeColor="accent4" w:themeShade="80"/>
          <w:u w:val="single"/>
        </w:rPr>
      </w:pPr>
      <w:r w:rsidRPr="00CB7FBD">
        <w:rPr>
          <w:b/>
          <w:color w:val="403152" w:themeColor="accent4" w:themeShade="80"/>
          <w:u w:val="single"/>
        </w:rPr>
        <w:t>2.2. Collaboration entre parties signataires de la prise en charge.</w:t>
      </w:r>
    </w:p>
    <w:p w:rsidR="00281B86" w:rsidRPr="00CB7FBD" w:rsidRDefault="004D500C" w:rsidP="00C03E9E">
      <w:pPr>
        <w:spacing w:line="20" w:lineRule="atLeast"/>
        <w:jc w:val="both"/>
        <w:rPr>
          <w:color w:val="403152" w:themeColor="accent4" w:themeShade="80"/>
        </w:rPr>
      </w:pPr>
      <w:r w:rsidRPr="00CB7FBD">
        <w:rPr>
          <w:color w:val="403152" w:themeColor="accent4" w:themeShade="80"/>
        </w:rPr>
        <w:t>Le représentant légal</w:t>
      </w:r>
      <w:r w:rsidR="00281B86" w:rsidRPr="00CB7FBD">
        <w:rPr>
          <w:color w:val="403152" w:themeColor="accent4" w:themeShade="80"/>
        </w:rPr>
        <w:t xml:space="preserve"> et l'équipe éducative s'engagent à collaborer dans l'intérêt d'</w:t>
      </w:r>
      <w:r w:rsidR="00E279A4" w:rsidRPr="00CB7FBD">
        <w:rPr>
          <w:color w:val="403152" w:themeColor="accent4" w:themeShade="80"/>
        </w:rPr>
        <w:t>un développement harmonieux</w:t>
      </w:r>
      <w:r w:rsidR="00281B86" w:rsidRPr="00CB7FBD">
        <w:rPr>
          <w:color w:val="403152" w:themeColor="accent4" w:themeShade="80"/>
        </w:rPr>
        <w:t xml:space="preserve"> de l'enfant.</w:t>
      </w:r>
    </w:p>
    <w:p w:rsidR="00281B86" w:rsidRPr="00CB7FBD" w:rsidRDefault="00281B86" w:rsidP="00C03E9E">
      <w:pPr>
        <w:spacing w:line="20" w:lineRule="atLeast"/>
        <w:jc w:val="both"/>
        <w:rPr>
          <w:color w:val="403152" w:themeColor="accent4" w:themeShade="80"/>
        </w:rPr>
      </w:pPr>
      <w:r w:rsidRPr="00CB7FBD">
        <w:rPr>
          <w:color w:val="403152" w:themeColor="accent4" w:themeShade="80"/>
        </w:rPr>
        <w:t>Cette collaboration comprend notamment l'échange d'informations im</w:t>
      </w:r>
      <w:r w:rsidR="00FB611F" w:rsidRPr="00CB7FBD">
        <w:rPr>
          <w:color w:val="403152" w:themeColor="accent4" w:themeShade="80"/>
        </w:rPr>
        <w:t>portantes entre la</w:t>
      </w:r>
      <w:r w:rsidRPr="00CB7FBD">
        <w:rPr>
          <w:color w:val="403152" w:themeColor="accent4" w:themeShade="80"/>
        </w:rPr>
        <w:t xml:space="preserve"> </w:t>
      </w:r>
      <w:r w:rsidR="00E67C8A" w:rsidRPr="00CB7FBD">
        <w:rPr>
          <w:color w:val="403152" w:themeColor="accent4" w:themeShade="80"/>
        </w:rPr>
        <w:t>Crèche et le représentant légal. A cet effet le représentant légal rempli</w:t>
      </w:r>
      <w:r w:rsidRPr="00CB7FBD">
        <w:rPr>
          <w:color w:val="403152" w:themeColor="accent4" w:themeShade="80"/>
        </w:rPr>
        <w:t xml:space="preserve">t </w:t>
      </w:r>
      <w:r w:rsidR="00E279A4" w:rsidRPr="00CB7FBD">
        <w:rPr>
          <w:color w:val="403152" w:themeColor="accent4" w:themeShade="80"/>
        </w:rPr>
        <w:t>une fiche de renseignement lors de</w:t>
      </w:r>
      <w:r w:rsidRPr="00CB7FBD">
        <w:rPr>
          <w:color w:val="403152" w:themeColor="accent4" w:themeShade="80"/>
        </w:rPr>
        <w:t xml:space="preserve"> la première inscription de l'enfan</w:t>
      </w:r>
      <w:r w:rsidR="000B1266" w:rsidRPr="00CB7FBD">
        <w:rPr>
          <w:color w:val="403152" w:themeColor="accent4" w:themeShade="80"/>
        </w:rPr>
        <w:t>t</w:t>
      </w:r>
      <w:r w:rsidR="00B47A99">
        <w:rPr>
          <w:color w:val="403152" w:themeColor="accent4" w:themeShade="80"/>
        </w:rPr>
        <w:t xml:space="preserve"> et notifie tout changement des données personnelles dans les meilleures délais</w:t>
      </w:r>
      <w:r w:rsidR="000B1266" w:rsidRPr="00CB7FBD">
        <w:rPr>
          <w:color w:val="403152" w:themeColor="accent4" w:themeShade="80"/>
        </w:rPr>
        <w:t>.</w:t>
      </w:r>
    </w:p>
    <w:p w:rsidR="00281B86" w:rsidRPr="00CB7FBD" w:rsidRDefault="00281B86" w:rsidP="004F1738">
      <w:pPr>
        <w:rPr>
          <w:b/>
          <w:color w:val="403152" w:themeColor="accent4" w:themeShade="80"/>
        </w:rPr>
      </w:pPr>
      <w:r w:rsidRPr="00CB7FBD">
        <w:rPr>
          <w:b/>
          <w:color w:val="403152" w:themeColor="accent4" w:themeShade="80"/>
        </w:rPr>
        <w:t>2.2.1 Obligation du prestataire</w:t>
      </w:r>
    </w:p>
    <w:p w:rsidR="00281B86" w:rsidRPr="00CB7FBD" w:rsidRDefault="00281B86" w:rsidP="00C03E9E">
      <w:pPr>
        <w:spacing w:line="20" w:lineRule="atLeast"/>
        <w:jc w:val="both"/>
        <w:rPr>
          <w:color w:val="403152" w:themeColor="accent4" w:themeShade="80"/>
        </w:rPr>
      </w:pPr>
      <w:r w:rsidRPr="00CB7FBD">
        <w:rPr>
          <w:color w:val="403152" w:themeColor="accent4" w:themeShade="80"/>
        </w:rPr>
        <w:t xml:space="preserve">Le prestataire propose </w:t>
      </w:r>
      <w:r w:rsidR="002243E8">
        <w:rPr>
          <w:color w:val="403152" w:themeColor="accent4" w:themeShade="80"/>
        </w:rPr>
        <w:t>un encadrement socio-éducatif basé</w:t>
      </w:r>
      <w:r w:rsidRPr="00CB7FBD">
        <w:rPr>
          <w:color w:val="403152" w:themeColor="accent4" w:themeShade="80"/>
        </w:rPr>
        <w:t xml:space="preserve"> sur l'éducation non-formel</w:t>
      </w:r>
      <w:r w:rsidR="00AE3814" w:rsidRPr="00CB7FBD">
        <w:rPr>
          <w:color w:val="403152" w:themeColor="accent4" w:themeShade="80"/>
        </w:rPr>
        <w:t xml:space="preserve">le et le concept </w:t>
      </w:r>
      <w:r w:rsidR="000B1266" w:rsidRPr="00CB7FBD">
        <w:rPr>
          <w:color w:val="403152" w:themeColor="accent4" w:themeShade="80"/>
        </w:rPr>
        <w:t xml:space="preserve">pédagogique </w:t>
      </w:r>
      <w:r w:rsidR="00AE3814" w:rsidRPr="00CB7FBD">
        <w:rPr>
          <w:color w:val="403152" w:themeColor="accent4" w:themeShade="80"/>
        </w:rPr>
        <w:t>Emmi Pikler</w:t>
      </w:r>
      <w:r w:rsidR="002243E8">
        <w:rPr>
          <w:color w:val="403152" w:themeColor="accent4" w:themeShade="80"/>
        </w:rPr>
        <w:t xml:space="preserve"> qui soutien</w:t>
      </w:r>
      <w:r w:rsidRPr="00CB7FBD">
        <w:rPr>
          <w:color w:val="403152" w:themeColor="accent4" w:themeShade="80"/>
        </w:rPr>
        <w:t>t le développement et l'autonomie de l'enfant.</w:t>
      </w:r>
    </w:p>
    <w:p w:rsidR="00AE3814" w:rsidRPr="00CB7FBD" w:rsidRDefault="00FB611F" w:rsidP="00C03E9E">
      <w:pPr>
        <w:spacing w:line="20" w:lineRule="atLeast"/>
        <w:jc w:val="both"/>
        <w:rPr>
          <w:color w:val="403152" w:themeColor="accent4" w:themeShade="80"/>
        </w:rPr>
      </w:pPr>
      <w:r w:rsidRPr="00CB7FBD">
        <w:rPr>
          <w:color w:val="403152" w:themeColor="accent4" w:themeShade="80"/>
        </w:rPr>
        <w:t xml:space="preserve">La </w:t>
      </w:r>
      <w:r w:rsidR="00AE3814" w:rsidRPr="00CB7FBD">
        <w:rPr>
          <w:color w:val="403152" w:themeColor="accent4" w:themeShade="80"/>
        </w:rPr>
        <w:t>Crèche</w:t>
      </w:r>
      <w:r w:rsidR="00281B86" w:rsidRPr="00CB7FBD">
        <w:rPr>
          <w:color w:val="403152" w:themeColor="accent4" w:themeShade="80"/>
        </w:rPr>
        <w:t xml:space="preserve"> propose aux enfants des repas équilibrés, sains et va</w:t>
      </w:r>
      <w:r w:rsidR="00AE3814" w:rsidRPr="00CB7FBD">
        <w:rPr>
          <w:color w:val="403152" w:themeColor="accent4" w:themeShade="80"/>
        </w:rPr>
        <w:t>riés.</w:t>
      </w:r>
    </w:p>
    <w:p w:rsidR="00281B86" w:rsidRPr="00CB7FBD" w:rsidRDefault="00281B86" w:rsidP="00C03E9E">
      <w:pPr>
        <w:spacing w:line="20" w:lineRule="atLeast"/>
        <w:jc w:val="both"/>
        <w:rPr>
          <w:color w:val="403152" w:themeColor="accent4" w:themeShade="80"/>
        </w:rPr>
      </w:pPr>
      <w:r w:rsidRPr="00CB7FBD">
        <w:rPr>
          <w:color w:val="403152" w:themeColor="accent4" w:themeShade="80"/>
        </w:rPr>
        <w:t>L'équipe éducative s'engage à organiser au moins une fois au cours de l'année scolaire un</w:t>
      </w:r>
      <w:r w:rsidR="00E67C8A" w:rsidRPr="00CB7FBD">
        <w:rPr>
          <w:color w:val="403152" w:themeColor="accent4" w:themeShade="80"/>
        </w:rPr>
        <w:t xml:space="preserve">e activité destinée aux </w:t>
      </w:r>
      <w:r w:rsidRPr="00CB7FBD">
        <w:rPr>
          <w:color w:val="403152" w:themeColor="accent4" w:themeShade="80"/>
        </w:rPr>
        <w:t>représentant</w:t>
      </w:r>
      <w:r w:rsidR="003A60D8" w:rsidRPr="00CB7FBD">
        <w:rPr>
          <w:color w:val="403152" w:themeColor="accent4" w:themeShade="80"/>
        </w:rPr>
        <w:t>s légaux</w:t>
      </w:r>
      <w:r w:rsidRPr="00CB7FBD">
        <w:rPr>
          <w:color w:val="403152" w:themeColor="accent4" w:themeShade="80"/>
        </w:rPr>
        <w:t>.</w:t>
      </w:r>
    </w:p>
    <w:p w:rsidR="000B1266" w:rsidRPr="00CB7FBD" w:rsidRDefault="000B1266" w:rsidP="000B1266">
      <w:pPr>
        <w:spacing w:line="20" w:lineRule="atLeast"/>
        <w:jc w:val="both"/>
        <w:rPr>
          <w:color w:val="403152" w:themeColor="accent4" w:themeShade="80"/>
        </w:rPr>
      </w:pPr>
      <w:r w:rsidRPr="00CB7FBD">
        <w:rPr>
          <w:color w:val="403152" w:themeColor="accent4" w:themeShade="80"/>
        </w:rPr>
        <w:t>L'équipe éducative</w:t>
      </w:r>
      <w:r w:rsidR="00E67C8A" w:rsidRPr="00CB7FBD">
        <w:rPr>
          <w:color w:val="403152" w:themeColor="accent4" w:themeShade="80"/>
        </w:rPr>
        <w:t xml:space="preserve"> s'engage à informer le responsable légal si elle constate</w:t>
      </w:r>
      <w:r w:rsidRPr="00CB7FBD">
        <w:rPr>
          <w:color w:val="403152" w:themeColor="accent4" w:themeShade="80"/>
        </w:rPr>
        <w:t xml:space="preserve"> que l'enfant présente des difficultés sur le pla</w:t>
      </w:r>
      <w:r w:rsidR="00E67C8A" w:rsidRPr="00CB7FBD">
        <w:rPr>
          <w:color w:val="403152" w:themeColor="accent4" w:themeShade="80"/>
        </w:rPr>
        <w:t xml:space="preserve">n social, émotionnel, </w:t>
      </w:r>
      <w:r w:rsidRPr="00CB7FBD">
        <w:rPr>
          <w:color w:val="403152" w:themeColor="accent4" w:themeShade="80"/>
        </w:rPr>
        <w:t>médical ou autre.</w:t>
      </w:r>
    </w:p>
    <w:p w:rsidR="00B4422C" w:rsidRDefault="00B4422C">
      <w:pPr>
        <w:rPr>
          <w:b/>
          <w:color w:val="403152" w:themeColor="accent4" w:themeShade="80"/>
        </w:rPr>
      </w:pPr>
      <w:r>
        <w:rPr>
          <w:b/>
          <w:color w:val="403152" w:themeColor="accent4" w:themeShade="80"/>
        </w:rPr>
        <w:br w:type="page"/>
      </w:r>
    </w:p>
    <w:p w:rsidR="00281B86" w:rsidRPr="00CB7FBD" w:rsidRDefault="00BC57C3" w:rsidP="00C03E9E">
      <w:pPr>
        <w:spacing w:line="20" w:lineRule="atLeast"/>
        <w:jc w:val="both"/>
        <w:rPr>
          <w:b/>
          <w:color w:val="403152" w:themeColor="accent4" w:themeShade="80"/>
        </w:rPr>
      </w:pPr>
      <w:r w:rsidRPr="00CB7FBD">
        <w:rPr>
          <w:b/>
          <w:color w:val="403152" w:themeColor="accent4" w:themeShade="80"/>
        </w:rPr>
        <w:lastRenderedPageBreak/>
        <w:t>2.2.2 Obligations du représentant légal</w:t>
      </w:r>
    </w:p>
    <w:p w:rsidR="004D5898" w:rsidRPr="00CB7FBD" w:rsidRDefault="004D5898" w:rsidP="00C03E9E">
      <w:pPr>
        <w:spacing w:line="20" w:lineRule="atLeast"/>
        <w:jc w:val="both"/>
        <w:rPr>
          <w:color w:val="403152" w:themeColor="accent4" w:themeShade="80"/>
        </w:rPr>
      </w:pPr>
      <w:r w:rsidRPr="00CB7FBD">
        <w:rPr>
          <w:color w:val="403152" w:themeColor="accent4" w:themeShade="80"/>
        </w:rPr>
        <w:t xml:space="preserve">Le représentant légal s’engage à amener et venir rechercher son enfant suivant les modules d’inscription planifiés et en tenant compte des heures </w:t>
      </w:r>
      <w:r w:rsidR="00FB611F" w:rsidRPr="00CB7FBD">
        <w:rPr>
          <w:color w:val="403152" w:themeColor="accent4" w:themeShade="80"/>
        </w:rPr>
        <w:t>d’ouverture de la</w:t>
      </w:r>
      <w:r w:rsidRPr="00CB7FBD">
        <w:rPr>
          <w:color w:val="403152" w:themeColor="accent4" w:themeShade="80"/>
        </w:rPr>
        <w:t xml:space="preserve"> Crèche.</w:t>
      </w:r>
    </w:p>
    <w:p w:rsidR="00281B86" w:rsidRPr="00CB7FBD" w:rsidRDefault="00281B86" w:rsidP="00C03E9E">
      <w:pPr>
        <w:spacing w:line="20" w:lineRule="atLeast"/>
        <w:jc w:val="both"/>
        <w:rPr>
          <w:color w:val="403152" w:themeColor="accent4" w:themeShade="80"/>
        </w:rPr>
      </w:pPr>
      <w:r w:rsidRPr="00CB7FBD">
        <w:rPr>
          <w:color w:val="403152" w:themeColor="accent4" w:themeShade="80"/>
        </w:rPr>
        <w:t>A</w:t>
      </w:r>
      <w:r w:rsidR="00BC57C3" w:rsidRPr="00CB7FBD">
        <w:rPr>
          <w:color w:val="403152" w:themeColor="accent4" w:themeShade="80"/>
        </w:rPr>
        <w:t>u moment du départ, le représentant légal signale</w:t>
      </w:r>
      <w:r w:rsidRPr="00CB7FBD">
        <w:rPr>
          <w:color w:val="403152" w:themeColor="accent4" w:themeShade="80"/>
        </w:rPr>
        <w:t xml:space="preserve"> à un agent éducatif que l</w:t>
      </w:r>
      <w:r w:rsidR="00FB611F" w:rsidRPr="00CB7FBD">
        <w:rPr>
          <w:color w:val="403152" w:themeColor="accent4" w:themeShade="80"/>
        </w:rPr>
        <w:t xml:space="preserve">'enfant quitte la </w:t>
      </w:r>
      <w:r w:rsidR="00AE3814" w:rsidRPr="00CB7FBD">
        <w:rPr>
          <w:color w:val="403152" w:themeColor="accent4" w:themeShade="80"/>
        </w:rPr>
        <w:t>Crèche.</w:t>
      </w:r>
    </w:p>
    <w:p w:rsidR="00281B86" w:rsidRPr="00CB7FBD" w:rsidRDefault="004D5898" w:rsidP="00C03E9E">
      <w:pPr>
        <w:spacing w:line="20" w:lineRule="atLeast"/>
        <w:jc w:val="both"/>
        <w:rPr>
          <w:color w:val="403152" w:themeColor="accent4" w:themeShade="80"/>
        </w:rPr>
      </w:pPr>
      <w:r w:rsidRPr="00CB7FBD">
        <w:rPr>
          <w:color w:val="403152" w:themeColor="accent4" w:themeShade="80"/>
        </w:rPr>
        <w:t>Le représentant légal s'engage</w:t>
      </w:r>
      <w:r w:rsidR="00FB611F" w:rsidRPr="00CB7FBD">
        <w:rPr>
          <w:color w:val="403152" w:themeColor="accent4" w:themeShade="80"/>
        </w:rPr>
        <w:t xml:space="preserve"> à visiter la </w:t>
      </w:r>
      <w:r w:rsidRPr="00CB7FBD">
        <w:rPr>
          <w:color w:val="403152" w:themeColor="accent4" w:themeShade="80"/>
        </w:rPr>
        <w:t>Crèche à des intervalles lui permetta</w:t>
      </w:r>
      <w:r w:rsidR="00281B86" w:rsidRPr="00CB7FBD">
        <w:rPr>
          <w:color w:val="403152" w:themeColor="accent4" w:themeShade="80"/>
        </w:rPr>
        <w:t>nt de garder un contact avec l'équipe éducative et de se renseigner sur le bien-</w:t>
      </w:r>
      <w:r w:rsidRPr="00CB7FBD">
        <w:rPr>
          <w:color w:val="403152" w:themeColor="accent4" w:themeShade="80"/>
        </w:rPr>
        <w:t>être et le développement de son</w:t>
      </w:r>
      <w:r w:rsidR="00FB611F" w:rsidRPr="00CB7FBD">
        <w:rPr>
          <w:color w:val="403152" w:themeColor="accent4" w:themeShade="80"/>
        </w:rPr>
        <w:t xml:space="preserve"> enfant</w:t>
      </w:r>
      <w:r w:rsidR="00281B86" w:rsidRPr="00CB7FBD">
        <w:rPr>
          <w:color w:val="403152" w:themeColor="accent4" w:themeShade="80"/>
        </w:rPr>
        <w:t>.</w:t>
      </w:r>
    </w:p>
    <w:p w:rsidR="00281B86" w:rsidRDefault="004D5898" w:rsidP="00C03E9E">
      <w:pPr>
        <w:spacing w:line="20" w:lineRule="atLeast"/>
        <w:jc w:val="both"/>
        <w:rPr>
          <w:color w:val="403152" w:themeColor="accent4" w:themeShade="80"/>
        </w:rPr>
      </w:pPr>
      <w:r w:rsidRPr="00CB7FBD">
        <w:rPr>
          <w:color w:val="403152" w:themeColor="accent4" w:themeShade="80"/>
        </w:rPr>
        <w:t>Le représentant légal s'engage</w:t>
      </w:r>
      <w:r w:rsidR="00281B86" w:rsidRPr="00CB7FBD">
        <w:rPr>
          <w:color w:val="403152" w:themeColor="accent4" w:themeShade="80"/>
        </w:rPr>
        <w:t xml:space="preserve"> à être titulaire d'une assurance responsabilité civile.</w:t>
      </w:r>
    </w:p>
    <w:p w:rsidR="00281B86" w:rsidRPr="00CB7FBD" w:rsidRDefault="00281B86" w:rsidP="00051F21">
      <w:pPr>
        <w:keepNext/>
        <w:spacing w:line="20" w:lineRule="atLeast"/>
        <w:jc w:val="both"/>
        <w:rPr>
          <w:color w:val="403152" w:themeColor="accent4" w:themeShade="80"/>
          <w:u w:val="single"/>
        </w:rPr>
      </w:pPr>
      <w:r w:rsidRPr="00CB7FBD">
        <w:rPr>
          <w:color w:val="403152" w:themeColor="accent4" w:themeShade="80"/>
          <w:u w:val="single"/>
        </w:rPr>
        <w:t>MEDICAMENTS :</w:t>
      </w:r>
    </w:p>
    <w:p w:rsidR="00281B86" w:rsidRPr="00CB7FBD" w:rsidRDefault="00281B86" w:rsidP="00C03E9E">
      <w:pPr>
        <w:spacing w:line="20" w:lineRule="atLeast"/>
        <w:jc w:val="both"/>
        <w:rPr>
          <w:color w:val="403152" w:themeColor="accent4" w:themeShade="80"/>
        </w:rPr>
      </w:pPr>
      <w:r w:rsidRPr="00CB7FBD">
        <w:rPr>
          <w:color w:val="403152" w:themeColor="accent4" w:themeShade="80"/>
        </w:rPr>
        <w:t>Lors de l'inscription, l</w:t>
      </w:r>
      <w:r w:rsidR="00226549" w:rsidRPr="00CB7FBD">
        <w:rPr>
          <w:color w:val="403152" w:themeColor="accent4" w:themeShade="80"/>
        </w:rPr>
        <w:t>e responsable légal indiquera</w:t>
      </w:r>
      <w:r w:rsidRPr="00CB7FBD">
        <w:rPr>
          <w:color w:val="403152" w:themeColor="accent4" w:themeShade="80"/>
        </w:rPr>
        <w:t xml:space="preserve"> les renseignements médicaux de l'enfa</w:t>
      </w:r>
      <w:r w:rsidR="00BA0620">
        <w:rPr>
          <w:color w:val="403152" w:themeColor="accent4" w:themeShade="80"/>
        </w:rPr>
        <w:t>nt sur la fiche de renseignement</w:t>
      </w:r>
      <w:r w:rsidRPr="00CB7FBD">
        <w:rPr>
          <w:color w:val="403152" w:themeColor="accent4" w:themeShade="80"/>
        </w:rPr>
        <w:t>.</w:t>
      </w:r>
    </w:p>
    <w:p w:rsidR="00281B86" w:rsidRPr="00CB7FBD" w:rsidRDefault="00917FA9" w:rsidP="00C03E9E">
      <w:pPr>
        <w:spacing w:line="20" w:lineRule="atLeast"/>
        <w:jc w:val="both"/>
        <w:rPr>
          <w:color w:val="403152" w:themeColor="accent4" w:themeShade="80"/>
        </w:rPr>
      </w:pPr>
      <w:r>
        <w:rPr>
          <w:color w:val="403152" w:themeColor="accent4" w:themeShade="80"/>
        </w:rPr>
        <w:t>L</w:t>
      </w:r>
      <w:r w:rsidR="00281B86" w:rsidRPr="00CB7FBD">
        <w:rPr>
          <w:color w:val="403152" w:themeColor="accent4" w:themeShade="80"/>
        </w:rPr>
        <w:t xml:space="preserve">e personnel </w:t>
      </w:r>
      <w:r w:rsidR="00FB611F" w:rsidRPr="00CB7FBD">
        <w:rPr>
          <w:color w:val="403152" w:themeColor="accent4" w:themeShade="80"/>
        </w:rPr>
        <w:t xml:space="preserve">de la </w:t>
      </w:r>
      <w:r w:rsidR="00EF27AA" w:rsidRPr="00CB7FBD">
        <w:rPr>
          <w:color w:val="403152" w:themeColor="accent4" w:themeShade="80"/>
        </w:rPr>
        <w:t xml:space="preserve">Crèche </w:t>
      </w:r>
      <w:r w:rsidR="00281B86" w:rsidRPr="00CB7FBD">
        <w:rPr>
          <w:color w:val="403152" w:themeColor="accent4" w:themeShade="80"/>
        </w:rPr>
        <w:t>pourra accepter d'administrer un m</w:t>
      </w:r>
      <w:r w:rsidR="00226549" w:rsidRPr="00CB7FBD">
        <w:rPr>
          <w:color w:val="403152" w:themeColor="accent4" w:themeShade="80"/>
        </w:rPr>
        <w:t>édicament fourni par le représentant légal à l’</w:t>
      </w:r>
      <w:r w:rsidR="00281B86" w:rsidRPr="00CB7FBD">
        <w:rPr>
          <w:color w:val="403152" w:themeColor="accent4" w:themeShade="80"/>
        </w:rPr>
        <w:t>enfant sous trai</w:t>
      </w:r>
      <w:r>
        <w:rPr>
          <w:color w:val="403152" w:themeColor="accent4" w:themeShade="80"/>
        </w:rPr>
        <w:t>tement uniquement sur présentation d’une ordonnance médicale.</w:t>
      </w:r>
    </w:p>
    <w:p w:rsidR="00281B86" w:rsidRPr="00CB7FBD" w:rsidRDefault="00281B86" w:rsidP="00C03E9E">
      <w:pPr>
        <w:spacing w:line="20" w:lineRule="atLeast"/>
        <w:jc w:val="both"/>
        <w:rPr>
          <w:color w:val="403152" w:themeColor="accent4" w:themeShade="80"/>
        </w:rPr>
      </w:pPr>
      <w:r w:rsidRPr="00CB7FBD">
        <w:rPr>
          <w:color w:val="403152" w:themeColor="accent4" w:themeShade="80"/>
        </w:rPr>
        <w:t>Outre l'ordonnance médicale, une décharge reprenant le nom de l'enfant, le nom du médicament, la posologie ainsi que la durée du traitement, devra être r</w:t>
      </w:r>
      <w:r w:rsidR="00226549" w:rsidRPr="00CB7FBD">
        <w:rPr>
          <w:color w:val="403152" w:themeColor="accent4" w:themeShade="80"/>
        </w:rPr>
        <w:t>emplie et signée par le représentant légal</w:t>
      </w:r>
      <w:r w:rsidRPr="00CB7FBD">
        <w:rPr>
          <w:color w:val="403152" w:themeColor="accent4" w:themeShade="80"/>
        </w:rPr>
        <w:t>.</w:t>
      </w:r>
    </w:p>
    <w:p w:rsidR="00281B86" w:rsidRPr="00CB7FBD" w:rsidRDefault="00281B86" w:rsidP="00C03E9E">
      <w:pPr>
        <w:spacing w:line="20" w:lineRule="atLeast"/>
        <w:jc w:val="both"/>
        <w:rPr>
          <w:color w:val="403152" w:themeColor="accent4" w:themeShade="80"/>
        </w:rPr>
      </w:pPr>
      <w:r w:rsidRPr="00CB7FBD">
        <w:rPr>
          <w:color w:val="403152" w:themeColor="accent4" w:themeShade="80"/>
        </w:rPr>
        <w:t>Le m</w:t>
      </w:r>
      <w:r w:rsidR="00226549" w:rsidRPr="00CB7FBD">
        <w:rPr>
          <w:color w:val="403152" w:themeColor="accent4" w:themeShade="80"/>
        </w:rPr>
        <w:t>édicament sera rendu au représentant légal</w:t>
      </w:r>
      <w:r w:rsidRPr="00CB7FBD">
        <w:rPr>
          <w:color w:val="403152" w:themeColor="accent4" w:themeShade="80"/>
        </w:rPr>
        <w:t xml:space="preserve"> après traitement.</w:t>
      </w:r>
    </w:p>
    <w:p w:rsidR="00281B86" w:rsidRDefault="00281B86" w:rsidP="00C03E9E">
      <w:pPr>
        <w:spacing w:line="20" w:lineRule="atLeast"/>
        <w:jc w:val="both"/>
        <w:rPr>
          <w:color w:val="403152" w:themeColor="accent4" w:themeShade="80"/>
        </w:rPr>
      </w:pPr>
      <w:r w:rsidRPr="00CB7FBD">
        <w:rPr>
          <w:color w:val="403152" w:themeColor="accent4" w:themeShade="80"/>
        </w:rPr>
        <w:t>Il es</w:t>
      </w:r>
      <w:r w:rsidR="00226549" w:rsidRPr="00CB7FBD">
        <w:rPr>
          <w:color w:val="403152" w:themeColor="accent4" w:themeShade="80"/>
        </w:rPr>
        <w:t>t très important que le représentant légal signale</w:t>
      </w:r>
      <w:r w:rsidRPr="00CB7FBD">
        <w:rPr>
          <w:color w:val="403152" w:themeColor="accent4" w:themeShade="80"/>
        </w:rPr>
        <w:t xml:space="preserve"> </w:t>
      </w:r>
      <w:r w:rsidR="00FB611F" w:rsidRPr="00CB7FBD">
        <w:rPr>
          <w:color w:val="403152" w:themeColor="accent4" w:themeShade="80"/>
        </w:rPr>
        <w:t>au personnel de la</w:t>
      </w:r>
      <w:r w:rsidR="00EF27AA" w:rsidRPr="00CB7FBD">
        <w:rPr>
          <w:color w:val="403152" w:themeColor="accent4" w:themeShade="80"/>
        </w:rPr>
        <w:t xml:space="preserve"> Crèche</w:t>
      </w:r>
      <w:r w:rsidRPr="00CB7FBD">
        <w:rPr>
          <w:color w:val="403152" w:themeColor="accent4" w:themeShade="80"/>
        </w:rPr>
        <w:t xml:space="preserve"> si l'enfant a déjà reçu un médicament à domicile av</w:t>
      </w:r>
      <w:r w:rsidR="00BA0620">
        <w:rPr>
          <w:color w:val="403152" w:themeColor="accent4" w:themeShade="80"/>
        </w:rPr>
        <w:t>ant d'arriver à la Crèche</w:t>
      </w:r>
      <w:r w:rsidRPr="00CB7FBD">
        <w:rPr>
          <w:color w:val="403152" w:themeColor="accent4" w:themeShade="80"/>
        </w:rPr>
        <w:t xml:space="preserve"> pour éviter de dépasser les doses journalières maximales.</w:t>
      </w:r>
    </w:p>
    <w:p w:rsidR="00281B86" w:rsidRPr="00CB7FBD" w:rsidRDefault="00281B86" w:rsidP="00C03E9E">
      <w:pPr>
        <w:spacing w:line="20" w:lineRule="atLeast"/>
        <w:jc w:val="both"/>
        <w:rPr>
          <w:color w:val="403152" w:themeColor="accent4" w:themeShade="80"/>
          <w:u w:val="single"/>
        </w:rPr>
      </w:pPr>
      <w:r w:rsidRPr="00CB7FBD">
        <w:rPr>
          <w:color w:val="403152" w:themeColor="accent4" w:themeShade="80"/>
          <w:u w:val="single"/>
        </w:rPr>
        <w:t>ALLERGIES :</w:t>
      </w:r>
    </w:p>
    <w:p w:rsidR="00281B86" w:rsidRPr="00CB7FBD" w:rsidRDefault="00281B86" w:rsidP="00C03E9E">
      <w:pPr>
        <w:spacing w:line="20" w:lineRule="atLeast"/>
        <w:jc w:val="both"/>
        <w:rPr>
          <w:color w:val="403152" w:themeColor="accent4" w:themeShade="80"/>
        </w:rPr>
      </w:pPr>
      <w:r w:rsidRPr="00CB7FBD">
        <w:rPr>
          <w:color w:val="403152" w:themeColor="accent4" w:themeShade="80"/>
        </w:rPr>
        <w:t xml:space="preserve">Lors de l'inscription de l'enfant, les allergies, intolérances </w:t>
      </w:r>
      <w:r w:rsidR="00857908" w:rsidRPr="00CB7FBD">
        <w:rPr>
          <w:color w:val="403152" w:themeColor="accent4" w:themeShade="80"/>
        </w:rPr>
        <w:t xml:space="preserve">alimentaires </w:t>
      </w:r>
      <w:r w:rsidRPr="00CB7FBD">
        <w:rPr>
          <w:color w:val="403152" w:themeColor="accent4" w:themeShade="80"/>
        </w:rPr>
        <w:t>ou problèmes de santé ayant un lien avec l'alimentation sont portés à la connaissance du chargé de direction avec un certificat médical.</w:t>
      </w:r>
    </w:p>
    <w:p w:rsidR="000B1266" w:rsidRPr="00CB7FBD" w:rsidRDefault="000B1266" w:rsidP="000B1266">
      <w:pPr>
        <w:spacing w:line="20" w:lineRule="atLeast"/>
        <w:jc w:val="both"/>
        <w:rPr>
          <w:color w:val="403152" w:themeColor="accent4" w:themeShade="80"/>
        </w:rPr>
      </w:pPr>
      <w:r w:rsidRPr="00CB7FBD">
        <w:rPr>
          <w:color w:val="403152" w:themeColor="accent4" w:themeShade="80"/>
        </w:rPr>
        <w:t>Le personnel éducati</w:t>
      </w:r>
      <w:r w:rsidR="00841B73" w:rsidRPr="00CB7FBD">
        <w:rPr>
          <w:color w:val="403152" w:themeColor="accent4" w:themeShade="80"/>
        </w:rPr>
        <w:t>f présent lors des repas</w:t>
      </w:r>
      <w:r w:rsidRPr="00CB7FBD">
        <w:rPr>
          <w:color w:val="403152" w:themeColor="accent4" w:themeShade="80"/>
        </w:rPr>
        <w:t xml:space="preserve"> aura une attention toute particulière pour les enfants souffrant d'allergies afin de leur donner les aliments adaptés à leurs besoins.</w:t>
      </w:r>
    </w:p>
    <w:p w:rsidR="00281B86" w:rsidRPr="00CB7FBD" w:rsidRDefault="00281B86" w:rsidP="00C03E9E">
      <w:pPr>
        <w:spacing w:line="20" w:lineRule="atLeast"/>
        <w:jc w:val="both"/>
        <w:rPr>
          <w:color w:val="403152" w:themeColor="accent4" w:themeShade="80"/>
        </w:rPr>
      </w:pPr>
      <w:r w:rsidRPr="00CB7FBD">
        <w:rPr>
          <w:color w:val="403152" w:themeColor="accent4" w:themeShade="80"/>
        </w:rPr>
        <w:t xml:space="preserve">Le menu hebdomadaire est affiché </w:t>
      </w:r>
      <w:r w:rsidR="00354685">
        <w:rPr>
          <w:color w:val="403152" w:themeColor="accent4" w:themeShade="80"/>
        </w:rPr>
        <w:t xml:space="preserve">à la Crèche mentionnant </w:t>
      </w:r>
      <w:r w:rsidRPr="00CB7FBD">
        <w:rPr>
          <w:color w:val="403152" w:themeColor="accent4" w:themeShade="80"/>
        </w:rPr>
        <w:t>les 14 al</w:t>
      </w:r>
      <w:r w:rsidR="008602D2" w:rsidRPr="00CB7FBD">
        <w:rPr>
          <w:color w:val="403152" w:themeColor="accent4" w:themeShade="80"/>
        </w:rPr>
        <w:t xml:space="preserve">lergènes potentiellement </w:t>
      </w:r>
      <w:r w:rsidRPr="00CB7FBD">
        <w:rPr>
          <w:color w:val="403152" w:themeColor="accent4" w:themeShade="80"/>
        </w:rPr>
        <w:t>présents dans les</w:t>
      </w:r>
      <w:r w:rsidR="00354685">
        <w:rPr>
          <w:color w:val="403152" w:themeColor="accent4" w:themeShade="80"/>
        </w:rPr>
        <w:t xml:space="preserve"> plats proposés (</w:t>
      </w:r>
      <w:r w:rsidR="00354685" w:rsidRPr="00CB7FBD">
        <w:rPr>
          <w:color w:val="403152" w:themeColor="accent4" w:themeShade="80"/>
        </w:rPr>
        <w:t>conformément au règlement UE n°1169/2011 relatif à l'étiquetage des denrées alimentaire</w:t>
      </w:r>
      <w:r w:rsidR="00354685">
        <w:rPr>
          <w:color w:val="403152" w:themeColor="accent4" w:themeShade="80"/>
        </w:rPr>
        <w:t>s).</w:t>
      </w:r>
    </w:p>
    <w:p w:rsidR="00281B86" w:rsidRPr="00CB7FBD" w:rsidRDefault="00281B86" w:rsidP="00C03E9E">
      <w:pPr>
        <w:spacing w:line="20" w:lineRule="atLeast"/>
        <w:jc w:val="both"/>
        <w:rPr>
          <w:color w:val="403152" w:themeColor="accent4" w:themeShade="80"/>
        </w:rPr>
      </w:pPr>
      <w:r w:rsidRPr="00CB7FBD">
        <w:rPr>
          <w:color w:val="403152" w:themeColor="accent4" w:themeShade="80"/>
        </w:rPr>
        <w:t>En cas de problèmes de santé nécessitant une alim</w:t>
      </w:r>
      <w:r w:rsidR="00FB611F" w:rsidRPr="00CB7FBD">
        <w:rPr>
          <w:color w:val="403152" w:themeColor="accent4" w:themeShade="80"/>
        </w:rPr>
        <w:t xml:space="preserve">entation adaptée, le </w:t>
      </w:r>
      <w:r w:rsidRPr="00CB7FBD">
        <w:rPr>
          <w:color w:val="403152" w:themeColor="accent4" w:themeShade="80"/>
        </w:rPr>
        <w:t>re</w:t>
      </w:r>
      <w:r w:rsidR="00FB611F" w:rsidRPr="00CB7FBD">
        <w:rPr>
          <w:color w:val="403152" w:themeColor="accent4" w:themeShade="80"/>
        </w:rPr>
        <w:t>présentant légal peu</w:t>
      </w:r>
      <w:r w:rsidR="008602D2" w:rsidRPr="00CB7FBD">
        <w:rPr>
          <w:color w:val="403152" w:themeColor="accent4" w:themeShade="80"/>
        </w:rPr>
        <w:t xml:space="preserve">t, </w:t>
      </w:r>
      <w:r w:rsidRPr="00CB7FBD">
        <w:rPr>
          <w:color w:val="403152" w:themeColor="accent4" w:themeShade="80"/>
        </w:rPr>
        <w:t>sur base d'un certificat médical, prendre contact avec le chargé de direction de sorte à trouver la solution</w:t>
      </w:r>
      <w:r w:rsidR="008602D2" w:rsidRPr="00CB7FBD">
        <w:rPr>
          <w:color w:val="403152" w:themeColor="accent4" w:themeShade="80"/>
        </w:rPr>
        <w:t xml:space="preserve"> la </w:t>
      </w:r>
      <w:r w:rsidRPr="00CB7FBD">
        <w:rPr>
          <w:color w:val="403152" w:themeColor="accent4" w:themeShade="80"/>
        </w:rPr>
        <w:t>mieux adaptée à</w:t>
      </w:r>
      <w:r w:rsidR="008602D2" w:rsidRPr="00CB7FBD">
        <w:rPr>
          <w:color w:val="403152" w:themeColor="accent4" w:themeShade="80"/>
        </w:rPr>
        <w:t xml:space="preserve"> la situation de l'enfant. </w:t>
      </w:r>
    </w:p>
    <w:p w:rsidR="00B4422C" w:rsidRDefault="00B4422C">
      <w:pPr>
        <w:rPr>
          <w:b/>
          <w:i/>
          <w:color w:val="403152" w:themeColor="accent4" w:themeShade="80"/>
          <w:u w:val="single"/>
        </w:rPr>
      </w:pPr>
      <w:r>
        <w:rPr>
          <w:b/>
          <w:i/>
          <w:color w:val="403152" w:themeColor="accent4" w:themeShade="80"/>
          <w:u w:val="single"/>
        </w:rPr>
        <w:br w:type="page"/>
      </w:r>
    </w:p>
    <w:p w:rsidR="00281B86" w:rsidRPr="00CB7FBD" w:rsidRDefault="008602D2" w:rsidP="004F1738">
      <w:pPr>
        <w:rPr>
          <w:b/>
          <w:i/>
          <w:color w:val="403152" w:themeColor="accent4" w:themeShade="80"/>
          <w:u w:val="single"/>
        </w:rPr>
      </w:pPr>
      <w:r w:rsidRPr="00CB7FBD">
        <w:rPr>
          <w:b/>
          <w:i/>
          <w:color w:val="403152" w:themeColor="accent4" w:themeShade="80"/>
          <w:u w:val="single"/>
        </w:rPr>
        <w:lastRenderedPageBreak/>
        <w:t>3. Recommandations</w:t>
      </w:r>
    </w:p>
    <w:p w:rsidR="00281B86" w:rsidRPr="0008112B" w:rsidRDefault="00281B86" w:rsidP="00C03E9E">
      <w:pPr>
        <w:spacing w:line="20" w:lineRule="atLeast"/>
        <w:jc w:val="both"/>
        <w:rPr>
          <w:color w:val="403152" w:themeColor="accent4" w:themeShade="80"/>
          <w:spacing w:val="-2"/>
        </w:rPr>
      </w:pPr>
      <w:r w:rsidRPr="0008112B">
        <w:rPr>
          <w:color w:val="403152" w:themeColor="accent4" w:themeShade="80"/>
          <w:spacing w:val="-2"/>
        </w:rPr>
        <w:t>Pour le bon fonctionnement de la vie q</w:t>
      </w:r>
      <w:r w:rsidR="00FB611F" w:rsidRPr="0008112B">
        <w:rPr>
          <w:color w:val="403152" w:themeColor="accent4" w:themeShade="80"/>
          <w:spacing w:val="-2"/>
        </w:rPr>
        <w:t xml:space="preserve">uotidienne dans la </w:t>
      </w:r>
      <w:r w:rsidR="00EF27AA" w:rsidRPr="0008112B">
        <w:rPr>
          <w:color w:val="403152" w:themeColor="accent4" w:themeShade="80"/>
          <w:spacing w:val="-2"/>
        </w:rPr>
        <w:t>Crèche</w:t>
      </w:r>
      <w:r w:rsidRPr="0008112B">
        <w:rPr>
          <w:color w:val="403152" w:themeColor="accent4" w:themeShade="80"/>
          <w:spacing w:val="-2"/>
        </w:rPr>
        <w:t>, nous r</w:t>
      </w:r>
      <w:r w:rsidR="00FB611F" w:rsidRPr="0008112B">
        <w:rPr>
          <w:color w:val="403152" w:themeColor="accent4" w:themeShade="80"/>
          <w:spacing w:val="-2"/>
        </w:rPr>
        <w:t>ecommandons au représentant légal</w:t>
      </w:r>
      <w:r w:rsidR="0008112B" w:rsidRPr="0008112B">
        <w:rPr>
          <w:color w:val="403152" w:themeColor="accent4" w:themeShade="80"/>
          <w:spacing w:val="-2"/>
        </w:rPr>
        <w:t> :</w:t>
      </w:r>
    </w:p>
    <w:p w:rsidR="00281B86" w:rsidRPr="0008112B" w:rsidRDefault="00281B86" w:rsidP="0008112B">
      <w:pPr>
        <w:pStyle w:val="Listenabsatz"/>
        <w:numPr>
          <w:ilvl w:val="0"/>
          <w:numId w:val="9"/>
        </w:numPr>
        <w:spacing w:after="120" w:line="20" w:lineRule="atLeast"/>
        <w:jc w:val="both"/>
        <w:rPr>
          <w:color w:val="403152" w:themeColor="accent4" w:themeShade="80"/>
        </w:rPr>
      </w:pPr>
      <w:r w:rsidRPr="0008112B">
        <w:rPr>
          <w:color w:val="403152" w:themeColor="accent4" w:themeShade="80"/>
        </w:rPr>
        <w:t>d'habiller les enfants de façon à leur permettre de participer à des activités extérieu</w:t>
      </w:r>
      <w:r w:rsidR="008602D2" w:rsidRPr="0008112B">
        <w:rPr>
          <w:color w:val="403152" w:themeColor="accent4" w:themeShade="80"/>
        </w:rPr>
        <w:t>res et intérieures selon la saison</w:t>
      </w:r>
    </w:p>
    <w:p w:rsidR="00281B86" w:rsidRPr="0008112B" w:rsidRDefault="00281B86" w:rsidP="0008112B">
      <w:pPr>
        <w:pStyle w:val="Listenabsatz"/>
        <w:numPr>
          <w:ilvl w:val="0"/>
          <w:numId w:val="9"/>
        </w:numPr>
        <w:spacing w:after="120" w:line="20" w:lineRule="atLeast"/>
        <w:jc w:val="both"/>
        <w:rPr>
          <w:color w:val="403152" w:themeColor="accent4" w:themeShade="80"/>
        </w:rPr>
      </w:pPr>
      <w:r w:rsidRPr="0008112B">
        <w:rPr>
          <w:color w:val="403152" w:themeColor="accent4" w:themeShade="80"/>
        </w:rPr>
        <w:t xml:space="preserve">de déposer des vêtements et </w:t>
      </w:r>
      <w:r w:rsidR="008602D2" w:rsidRPr="0008112B">
        <w:rPr>
          <w:color w:val="403152" w:themeColor="accent4" w:themeShade="80"/>
        </w:rPr>
        <w:t>sous-vêtements de rechange</w:t>
      </w:r>
    </w:p>
    <w:p w:rsidR="00281B86" w:rsidRPr="0008112B" w:rsidRDefault="00281B86" w:rsidP="0008112B">
      <w:pPr>
        <w:pStyle w:val="Listenabsatz"/>
        <w:numPr>
          <w:ilvl w:val="0"/>
          <w:numId w:val="9"/>
        </w:numPr>
        <w:spacing w:after="120" w:line="20" w:lineRule="atLeast"/>
        <w:jc w:val="both"/>
        <w:rPr>
          <w:color w:val="403152" w:themeColor="accent4" w:themeShade="80"/>
        </w:rPr>
      </w:pPr>
      <w:r w:rsidRPr="0008112B">
        <w:rPr>
          <w:color w:val="403152" w:themeColor="accent4" w:themeShade="80"/>
        </w:rPr>
        <w:t>de marquer les vê</w:t>
      </w:r>
      <w:r w:rsidR="008602D2" w:rsidRPr="0008112B">
        <w:rPr>
          <w:color w:val="403152" w:themeColor="accent4" w:themeShade="80"/>
        </w:rPr>
        <w:t>tements du nom de l'enfant</w:t>
      </w:r>
    </w:p>
    <w:p w:rsidR="00281B86" w:rsidRPr="0008112B" w:rsidRDefault="00281B86" w:rsidP="0008112B">
      <w:pPr>
        <w:pStyle w:val="Listenabsatz"/>
        <w:numPr>
          <w:ilvl w:val="0"/>
          <w:numId w:val="9"/>
        </w:numPr>
        <w:spacing w:line="20" w:lineRule="atLeast"/>
        <w:jc w:val="both"/>
        <w:rPr>
          <w:color w:val="403152" w:themeColor="accent4" w:themeShade="80"/>
        </w:rPr>
      </w:pPr>
      <w:r w:rsidRPr="0008112B">
        <w:rPr>
          <w:color w:val="403152" w:themeColor="accent4" w:themeShade="80"/>
        </w:rPr>
        <w:t>de ne pas donner des sucreries, des jouets, etc. à l'exception de nounours</w:t>
      </w:r>
      <w:r w:rsidR="008602D2" w:rsidRPr="0008112B">
        <w:rPr>
          <w:color w:val="403152" w:themeColor="accent4" w:themeShade="80"/>
        </w:rPr>
        <w:t xml:space="preserve"> auxquels les enfants sont </w:t>
      </w:r>
      <w:r w:rsidRPr="0008112B">
        <w:rPr>
          <w:color w:val="403152" w:themeColor="accent4" w:themeShade="80"/>
        </w:rPr>
        <w:t>attaché</w:t>
      </w:r>
      <w:r w:rsidR="008602D2" w:rsidRPr="0008112B">
        <w:rPr>
          <w:color w:val="403152" w:themeColor="accent4" w:themeShade="80"/>
        </w:rPr>
        <w:t>s ou habitués pour dormir.</w:t>
      </w:r>
    </w:p>
    <w:p w:rsidR="008602D2" w:rsidRPr="00CB7FBD" w:rsidRDefault="00BA0F0D" w:rsidP="00C03E9E">
      <w:pPr>
        <w:spacing w:line="20" w:lineRule="atLeast"/>
        <w:jc w:val="both"/>
        <w:rPr>
          <w:color w:val="403152" w:themeColor="accent4" w:themeShade="80"/>
        </w:rPr>
      </w:pPr>
      <w:r>
        <w:rPr>
          <w:color w:val="403152" w:themeColor="accent4" w:themeShade="80"/>
        </w:rPr>
        <w:t>Les enfants doivent</w:t>
      </w:r>
      <w:r w:rsidR="00354685">
        <w:rPr>
          <w:color w:val="403152" w:themeColor="accent4" w:themeShade="80"/>
        </w:rPr>
        <w:t xml:space="preserve"> avoir une paire de pantoufles qui reste à la c</w:t>
      </w:r>
      <w:r w:rsidR="002D6F2C">
        <w:rPr>
          <w:color w:val="403152" w:themeColor="accent4" w:themeShade="80"/>
        </w:rPr>
        <w:t xml:space="preserve">rèche. </w:t>
      </w:r>
    </w:p>
    <w:p w:rsidR="00A14E97" w:rsidRPr="00CB7FBD" w:rsidRDefault="00A14E97" w:rsidP="00A14E97">
      <w:pPr>
        <w:spacing w:line="20" w:lineRule="atLeast"/>
        <w:jc w:val="both"/>
        <w:rPr>
          <w:color w:val="403152" w:themeColor="accent4" w:themeShade="80"/>
        </w:rPr>
      </w:pPr>
      <w:r w:rsidRPr="00CB7FBD">
        <w:rPr>
          <w:color w:val="403152" w:themeColor="accent4" w:themeShade="80"/>
        </w:rPr>
        <w:t xml:space="preserve">Le représentant légal s’engage à </w:t>
      </w:r>
      <w:r w:rsidR="004F1738" w:rsidRPr="00CB7FBD">
        <w:rPr>
          <w:color w:val="403152" w:themeColor="accent4" w:themeShade="80"/>
        </w:rPr>
        <w:t xml:space="preserve">changer </w:t>
      </w:r>
      <w:r w:rsidRPr="00CB7FBD">
        <w:rPr>
          <w:color w:val="403152" w:themeColor="accent4" w:themeShade="80"/>
        </w:rPr>
        <w:t xml:space="preserve">régulièrement les </w:t>
      </w:r>
      <w:r w:rsidR="004F1738" w:rsidRPr="00CB7FBD">
        <w:rPr>
          <w:color w:val="403152" w:themeColor="accent4" w:themeShade="80"/>
        </w:rPr>
        <w:t>affaires qu’il apporte à la crèche (</w:t>
      </w:r>
      <w:r w:rsidRPr="00CB7FBD">
        <w:rPr>
          <w:color w:val="403152" w:themeColor="accent4" w:themeShade="80"/>
        </w:rPr>
        <w:t>vêtements de rechange</w:t>
      </w:r>
      <w:r w:rsidR="004F1738" w:rsidRPr="00CB7FBD">
        <w:rPr>
          <w:color w:val="403152" w:themeColor="accent4" w:themeShade="80"/>
        </w:rPr>
        <w:t>,</w:t>
      </w:r>
      <w:r w:rsidRPr="00CB7FBD">
        <w:rPr>
          <w:color w:val="403152" w:themeColor="accent4" w:themeShade="80"/>
        </w:rPr>
        <w:t xml:space="preserve"> </w:t>
      </w:r>
      <w:r w:rsidR="004F1738" w:rsidRPr="00CB7FBD">
        <w:rPr>
          <w:color w:val="403152" w:themeColor="accent4" w:themeShade="80"/>
        </w:rPr>
        <w:t>…)</w:t>
      </w:r>
      <w:r w:rsidRPr="00CB7FBD">
        <w:rPr>
          <w:color w:val="403152" w:themeColor="accent4" w:themeShade="80"/>
        </w:rPr>
        <w:t>.</w:t>
      </w:r>
    </w:p>
    <w:p w:rsidR="00281B86" w:rsidRPr="00CB7FBD" w:rsidRDefault="008602D2" w:rsidP="00C03E9E">
      <w:pPr>
        <w:spacing w:line="20" w:lineRule="atLeast"/>
        <w:jc w:val="both"/>
        <w:rPr>
          <w:b/>
          <w:i/>
          <w:color w:val="403152" w:themeColor="accent4" w:themeShade="80"/>
          <w:u w:val="single"/>
        </w:rPr>
      </w:pPr>
      <w:r w:rsidRPr="00CB7FBD">
        <w:rPr>
          <w:b/>
          <w:i/>
          <w:color w:val="403152" w:themeColor="accent4" w:themeShade="80"/>
          <w:u w:val="single"/>
        </w:rPr>
        <w:t>4. Révision du règlement</w:t>
      </w:r>
    </w:p>
    <w:p w:rsidR="00281B86" w:rsidRPr="00CB7FBD" w:rsidRDefault="00917FA9" w:rsidP="00C03E9E">
      <w:pPr>
        <w:spacing w:line="20" w:lineRule="atLeast"/>
        <w:jc w:val="both"/>
        <w:rPr>
          <w:color w:val="403152" w:themeColor="accent4" w:themeShade="80"/>
        </w:rPr>
      </w:pPr>
      <w:r>
        <w:rPr>
          <w:color w:val="403152" w:themeColor="accent4" w:themeShade="80"/>
        </w:rPr>
        <w:t>Le prestataire</w:t>
      </w:r>
      <w:r w:rsidR="00226549" w:rsidRPr="00CB7FBD">
        <w:rPr>
          <w:color w:val="403152" w:themeColor="accent4" w:themeShade="80"/>
        </w:rPr>
        <w:t xml:space="preserve"> </w:t>
      </w:r>
      <w:r w:rsidR="00281B86" w:rsidRPr="00CB7FBD">
        <w:rPr>
          <w:color w:val="403152" w:themeColor="accent4" w:themeShade="80"/>
        </w:rPr>
        <w:t>peut réviser et compléter le présent</w:t>
      </w:r>
      <w:r w:rsidR="008602D2" w:rsidRPr="00CB7FBD">
        <w:rPr>
          <w:color w:val="403152" w:themeColor="accent4" w:themeShade="80"/>
        </w:rPr>
        <w:t xml:space="preserve"> règlement à tout moment.</w:t>
      </w:r>
    </w:p>
    <w:p w:rsidR="00281B86" w:rsidRPr="00CB7FBD" w:rsidRDefault="008602D2" w:rsidP="00C03E9E">
      <w:pPr>
        <w:spacing w:line="20" w:lineRule="atLeast"/>
        <w:jc w:val="both"/>
        <w:rPr>
          <w:b/>
          <w:i/>
          <w:color w:val="403152" w:themeColor="accent4" w:themeShade="80"/>
          <w:u w:val="single"/>
        </w:rPr>
      </w:pPr>
      <w:r w:rsidRPr="00CB7FBD">
        <w:rPr>
          <w:b/>
          <w:i/>
          <w:color w:val="403152" w:themeColor="accent4" w:themeShade="80"/>
          <w:u w:val="single"/>
        </w:rPr>
        <w:t>5. Divers</w:t>
      </w:r>
    </w:p>
    <w:p w:rsidR="00304C52" w:rsidRDefault="00281B86" w:rsidP="00C03E9E">
      <w:pPr>
        <w:spacing w:line="20" w:lineRule="atLeast"/>
        <w:jc w:val="both"/>
        <w:rPr>
          <w:color w:val="403152" w:themeColor="accent4" w:themeShade="80"/>
        </w:rPr>
      </w:pPr>
      <w:r w:rsidRPr="00CB7FBD">
        <w:rPr>
          <w:color w:val="403152" w:themeColor="accent4" w:themeShade="80"/>
        </w:rPr>
        <w:t xml:space="preserve">La non observation intentionnelle et répétée du </w:t>
      </w:r>
      <w:r w:rsidR="00A835B0" w:rsidRPr="00CB7FBD">
        <w:rPr>
          <w:color w:val="403152" w:themeColor="accent4" w:themeShade="80"/>
        </w:rPr>
        <w:t>présent règlement peut engendrer</w:t>
      </w:r>
      <w:r w:rsidRPr="00CB7FBD">
        <w:rPr>
          <w:color w:val="403152" w:themeColor="accent4" w:themeShade="80"/>
        </w:rPr>
        <w:t xml:space="preserve"> l'exc</w:t>
      </w:r>
      <w:r w:rsidR="008602D2" w:rsidRPr="00CB7FBD">
        <w:rPr>
          <w:color w:val="403152" w:themeColor="accent4" w:themeShade="80"/>
        </w:rPr>
        <w:t>lusion</w:t>
      </w:r>
      <w:r w:rsidR="00FB611F" w:rsidRPr="00CB7FBD">
        <w:rPr>
          <w:color w:val="403152" w:themeColor="accent4" w:themeShade="80"/>
        </w:rPr>
        <w:t xml:space="preserve"> de l'enfant de la </w:t>
      </w:r>
      <w:r w:rsidR="00EF27AA" w:rsidRPr="00CB7FBD">
        <w:rPr>
          <w:color w:val="403152" w:themeColor="accent4" w:themeShade="80"/>
        </w:rPr>
        <w:t>Crèche</w:t>
      </w:r>
      <w:r w:rsidR="008602D2" w:rsidRPr="00CB7FBD">
        <w:rPr>
          <w:color w:val="403152" w:themeColor="accent4" w:themeShade="80"/>
        </w:rPr>
        <w:t>.</w:t>
      </w:r>
    </w:p>
    <w:p w:rsidR="003D285A" w:rsidRDefault="003D285A" w:rsidP="00C03E9E">
      <w:pPr>
        <w:spacing w:line="20" w:lineRule="atLeast"/>
        <w:jc w:val="both"/>
        <w:rPr>
          <w:color w:val="403152" w:themeColor="accent4" w:themeShade="80"/>
        </w:rPr>
      </w:pPr>
    </w:p>
    <w:sectPr w:rsidR="003D285A" w:rsidSect="006C4505">
      <w:footerReference w:type="default" r:id="rId10"/>
      <w:pgSz w:w="11906" w:h="16838"/>
      <w:pgMar w:top="964" w:right="1134" w:bottom="96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1EC0" w:rsidRDefault="00C11EC0" w:rsidP="00C03E9E">
      <w:pPr>
        <w:spacing w:after="0" w:line="240" w:lineRule="auto"/>
      </w:pPr>
      <w:r>
        <w:separator/>
      </w:r>
    </w:p>
  </w:endnote>
  <w:endnote w:type="continuationSeparator" w:id="0">
    <w:p w:rsidR="00C11EC0" w:rsidRDefault="00C11EC0" w:rsidP="00C03E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ell MT">
    <w:panose1 w:val="02020503060305020303"/>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1F21" w:rsidRPr="00354685" w:rsidRDefault="00051F21" w:rsidP="00CF116F">
    <w:pPr>
      <w:pStyle w:val="Fuzeile"/>
      <w:jc w:val="center"/>
    </w:pPr>
    <w:r>
      <w:t>Version du 15.05.2018</w:t>
    </w:r>
  </w:p>
  <w:p w:rsidR="00051F21" w:rsidRDefault="00051F21">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1EC0" w:rsidRDefault="00C11EC0" w:rsidP="00C03E9E">
      <w:pPr>
        <w:spacing w:after="0" w:line="240" w:lineRule="auto"/>
      </w:pPr>
      <w:r>
        <w:separator/>
      </w:r>
    </w:p>
  </w:footnote>
  <w:footnote w:type="continuationSeparator" w:id="0">
    <w:p w:rsidR="00C11EC0" w:rsidRDefault="00C11EC0" w:rsidP="00C03E9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880E34"/>
    <w:multiLevelType w:val="hybridMultilevel"/>
    <w:tmpl w:val="1B920C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38721CB4"/>
    <w:multiLevelType w:val="hybridMultilevel"/>
    <w:tmpl w:val="D916DD1A"/>
    <w:lvl w:ilvl="0" w:tplc="10070001">
      <w:start w:val="1"/>
      <w:numFmt w:val="bullet"/>
      <w:lvlText w:val=""/>
      <w:lvlJc w:val="left"/>
      <w:pPr>
        <w:ind w:left="720" w:hanging="360"/>
      </w:pPr>
      <w:rPr>
        <w:rFonts w:ascii="Symbol" w:hAnsi="Symbol" w:hint="default"/>
      </w:rPr>
    </w:lvl>
    <w:lvl w:ilvl="1" w:tplc="10070003" w:tentative="1">
      <w:start w:val="1"/>
      <w:numFmt w:val="bullet"/>
      <w:lvlText w:val="o"/>
      <w:lvlJc w:val="left"/>
      <w:pPr>
        <w:ind w:left="1440" w:hanging="360"/>
      </w:pPr>
      <w:rPr>
        <w:rFonts w:ascii="Courier New" w:hAnsi="Courier New" w:cs="Courier New" w:hint="default"/>
      </w:rPr>
    </w:lvl>
    <w:lvl w:ilvl="2" w:tplc="10070005" w:tentative="1">
      <w:start w:val="1"/>
      <w:numFmt w:val="bullet"/>
      <w:lvlText w:val=""/>
      <w:lvlJc w:val="left"/>
      <w:pPr>
        <w:ind w:left="2160" w:hanging="360"/>
      </w:pPr>
      <w:rPr>
        <w:rFonts w:ascii="Wingdings" w:hAnsi="Wingdings" w:hint="default"/>
      </w:rPr>
    </w:lvl>
    <w:lvl w:ilvl="3" w:tplc="10070001" w:tentative="1">
      <w:start w:val="1"/>
      <w:numFmt w:val="bullet"/>
      <w:lvlText w:val=""/>
      <w:lvlJc w:val="left"/>
      <w:pPr>
        <w:ind w:left="2880" w:hanging="360"/>
      </w:pPr>
      <w:rPr>
        <w:rFonts w:ascii="Symbol" w:hAnsi="Symbol" w:hint="default"/>
      </w:rPr>
    </w:lvl>
    <w:lvl w:ilvl="4" w:tplc="10070003" w:tentative="1">
      <w:start w:val="1"/>
      <w:numFmt w:val="bullet"/>
      <w:lvlText w:val="o"/>
      <w:lvlJc w:val="left"/>
      <w:pPr>
        <w:ind w:left="3600" w:hanging="360"/>
      </w:pPr>
      <w:rPr>
        <w:rFonts w:ascii="Courier New" w:hAnsi="Courier New" w:cs="Courier New" w:hint="default"/>
      </w:rPr>
    </w:lvl>
    <w:lvl w:ilvl="5" w:tplc="10070005" w:tentative="1">
      <w:start w:val="1"/>
      <w:numFmt w:val="bullet"/>
      <w:lvlText w:val=""/>
      <w:lvlJc w:val="left"/>
      <w:pPr>
        <w:ind w:left="4320" w:hanging="360"/>
      </w:pPr>
      <w:rPr>
        <w:rFonts w:ascii="Wingdings" w:hAnsi="Wingdings" w:hint="default"/>
      </w:rPr>
    </w:lvl>
    <w:lvl w:ilvl="6" w:tplc="10070001" w:tentative="1">
      <w:start w:val="1"/>
      <w:numFmt w:val="bullet"/>
      <w:lvlText w:val=""/>
      <w:lvlJc w:val="left"/>
      <w:pPr>
        <w:ind w:left="5040" w:hanging="360"/>
      </w:pPr>
      <w:rPr>
        <w:rFonts w:ascii="Symbol" w:hAnsi="Symbol" w:hint="default"/>
      </w:rPr>
    </w:lvl>
    <w:lvl w:ilvl="7" w:tplc="10070003" w:tentative="1">
      <w:start w:val="1"/>
      <w:numFmt w:val="bullet"/>
      <w:lvlText w:val="o"/>
      <w:lvlJc w:val="left"/>
      <w:pPr>
        <w:ind w:left="5760" w:hanging="360"/>
      </w:pPr>
      <w:rPr>
        <w:rFonts w:ascii="Courier New" w:hAnsi="Courier New" w:cs="Courier New" w:hint="default"/>
      </w:rPr>
    </w:lvl>
    <w:lvl w:ilvl="8" w:tplc="10070005" w:tentative="1">
      <w:start w:val="1"/>
      <w:numFmt w:val="bullet"/>
      <w:lvlText w:val=""/>
      <w:lvlJc w:val="left"/>
      <w:pPr>
        <w:ind w:left="6480" w:hanging="360"/>
      </w:pPr>
      <w:rPr>
        <w:rFonts w:ascii="Wingdings" w:hAnsi="Wingdings" w:hint="default"/>
      </w:rPr>
    </w:lvl>
  </w:abstractNum>
  <w:abstractNum w:abstractNumId="2">
    <w:nsid w:val="53716875"/>
    <w:multiLevelType w:val="hybridMultilevel"/>
    <w:tmpl w:val="2EC80634"/>
    <w:lvl w:ilvl="0" w:tplc="C24EB798">
      <w:start w:val="2"/>
      <w:numFmt w:val="bullet"/>
      <w:lvlText w:val="-"/>
      <w:lvlJc w:val="left"/>
      <w:pPr>
        <w:ind w:left="720" w:hanging="360"/>
      </w:pPr>
      <w:rPr>
        <w:rFonts w:ascii="Bell MT" w:eastAsiaTheme="minorHAnsi" w:hAnsi="Bell MT"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668F3F33"/>
    <w:multiLevelType w:val="hybridMultilevel"/>
    <w:tmpl w:val="6B506B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691816CE"/>
    <w:multiLevelType w:val="hybridMultilevel"/>
    <w:tmpl w:val="D05E49D4"/>
    <w:lvl w:ilvl="0" w:tplc="C24EB798">
      <w:start w:val="2"/>
      <w:numFmt w:val="bullet"/>
      <w:lvlText w:val="-"/>
      <w:lvlJc w:val="left"/>
      <w:pPr>
        <w:ind w:left="720" w:hanging="360"/>
      </w:pPr>
      <w:rPr>
        <w:rFonts w:ascii="Bell MT" w:eastAsiaTheme="minorHAnsi" w:hAnsi="Bell MT"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6A050314"/>
    <w:multiLevelType w:val="hybridMultilevel"/>
    <w:tmpl w:val="9B66176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6BA42E3C"/>
    <w:multiLevelType w:val="hybridMultilevel"/>
    <w:tmpl w:val="3C643836"/>
    <w:lvl w:ilvl="0" w:tplc="953CBB26">
      <w:start w:val="1"/>
      <w:numFmt w:val="bullet"/>
      <w:lvlText w:val="-"/>
      <w:lvlJc w:val="left"/>
      <w:pPr>
        <w:ind w:left="720" w:hanging="360"/>
      </w:pPr>
      <w:rPr>
        <w:rFonts w:ascii="Calibri" w:eastAsiaTheme="minorHAnsi" w:hAnsi="Calibri" w:cs="Calibri" w:hint="default"/>
      </w:rPr>
    </w:lvl>
    <w:lvl w:ilvl="1" w:tplc="046E0003">
      <w:start w:val="1"/>
      <w:numFmt w:val="bullet"/>
      <w:lvlText w:val="o"/>
      <w:lvlJc w:val="left"/>
      <w:pPr>
        <w:ind w:left="1440" w:hanging="360"/>
      </w:pPr>
      <w:rPr>
        <w:rFonts w:ascii="Courier New" w:hAnsi="Courier New" w:cs="Courier New" w:hint="default"/>
      </w:rPr>
    </w:lvl>
    <w:lvl w:ilvl="2" w:tplc="046E0005" w:tentative="1">
      <w:start w:val="1"/>
      <w:numFmt w:val="bullet"/>
      <w:lvlText w:val=""/>
      <w:lvlJc w:val="left"/>
      <w:pPr>
        <w:ind w:left="2160" w:hanging="360"/>
      </w:pPr>
      <w:rPr>
        <w:rFonts w:ascii="Wingdings" w:hAnsi="Wingdings" w:hint="default"/>
      </w:rPr>
    </w:lvl>
    <w:lvl w:ilvl="3" w:tplc="046E0001" w:tentative="1">
      <w:start w:val="1"/>
      <w:numFmt w:val="bullet"/>
      <w:lvlText w:val=""/>
      <w:lvlJc w:val="left"/>
      <w:pPr>
        <w:ind w:left="2880" w:hanging="360"/>
      </w:pPr>
      <w:rPr>
        <w:rFonts w:ascii="Symbol" w:hAnsi="Symbol" w:hint="default"/>
      </w:rPr>
    </w:lvl>
    <w:lvl w:ilvl="4" w:tplc="046E0003" w:tentative="1">
      <w:start w:val="1"/>
      <w:numFmt w:val="bullet"/>
      <w:lvlText w:val="o"/>
      <w:lvlJc w:val="left"/>
      <w:pPr>
        <w:ind w:left="3600" w:hanging="360"/>
      </w:pPr>
      <w:rPr>
        <w:rFonts w:ascii="Courier New" w:hAnsi="Courier New" w:cs="Courier New" w:hint="default"/>
      </w:rPr>
    </w:lvl>
    <w:lvl w:ilvl="5" w:tplc="046E0005" w:tentative="1">
      <w:start w:val="1"/>
      <w:numFmt w:val="bullet"/>
      <w:lvlText w:val=""/>
      <w:lvlJc w:val="left"/>
      <w:pPr>
        <w:ind w:left="4320" w:hanging="360"/>
      </w:pPr>
      <w:rPr>
        <w:rFonts w:ascii="Wingdings" w:hAnsi="Wingdings" w:hint="default"/>
      </w:rPr>
    </w:lvl>
    <w:lvl w:ilvl="6" w:tplc="046E0001" w:tentative="1">
      <w:start w:val="1"/>
      <w:numFmt w:val="bullet"/>
      <w:lvlText w:val=""/>
      <w:lvlJc w:val="left"/>
      <w:pPr>
        <w:ind w:left="5040" w:hanging="360"/>
      </w:pPr>
      <w:rPr>
        <w:rFonts w:ascii="Symbol" w:hAnsi="Symbol" w:hint="default"/>
      </w:rPr>
    </w:lvl>
    <w:lvl w:ilvl="7" w:tplc="046E0003" w:tentative="1">
      <w:start w:val="1"/>
      <w:numFmt w:val="bullet"/>
      <w:lvlText w:val="o"/>
      <w:lvlJc w:val="left"/>
      <w:pPr>
        <w:ind w:left="5760" w:hanging="360"/>
      </w:pPr>
      <w:rPr>
        <w:rFonts w:ascii="Courier New" w:hAnsi="Courier New" w:cs="Courier New" w:hint="default"/>
      </w:rPr>
    </w:lvl>
    <w:lvl w:ilvl="8" w:tplc="046E0005" w:tentative="1">
      <w:start w:val="1"/>
      <w:numFmt w:val="bullet"/>
      <w:lvlText w:val=""/>
      <w:lvlJc w:val="left"/>
      <w:pPr>
        <w:ind w:left="6480" w:hanging="360"/>
      </w:pPr>
      <w:rPr>
        <w:rFonts w:ascii="Wingdings" w:hAnsi="Wingdings" w:hint="default"/>
      </w:rPr>
    </w:lvl>
  </w:abstractNum>
  <w:abstractNum w:abstractNumId="7">
    <w:nsid w:val="6FF61309"/>
    <w:multiLevelType w:val="hybridMultilevel"/>
    <w:tmpl w:val="FB0228DE"/>
    <w:lvl w:ilvl="0" w:tplc="C24EB798">
      <w:start w:val="2"/>
      <w:numFmt w:val="bullet"/>
      <w:lvlText w:val="-"/>
      <w:lvlJc w:val="left"/>
      <w:pPr>
        <w:ind w:left="720" w:hanging="360"/>
      </w:pPr>
      <w:rPr>
        <w:rFonts w:ascii="Bell MT" w:eastAsiaTheme="minorHAnsi" w:hAnsi="Bell MT"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4"/>
  </w:num>
  <w:num w:numId="6">
    <w:abstractNumId w:val="1"/>
  </w:num>
  <w:num w:numId="7">
    <w:abstractNumId w:val="3"/>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1B86"/>
    <w:rsid w:val="00005A49"/>
    <w:rsid w:val="00051F21"/>
    <w:rsid w:val="00056AB6"/>
    <w:rsid w:val="0008112B"/>
    <w:rsid w:val="000A2247"/>
    <w:rsid w:val="000B1266"/>
    <w:rsid w:val="0013653D"/>
    <w:rsid w:val="00153D11"/>
    <w:rsid w:val="001907D4"/>
    <w:rsid w:val="00194A54"/>
    <w:rsid w:val="001D5E88"/>
    <w:rsid w:val="001E44BA"/>
    <w:rsid w:val="001E7EAA"/>
    <w:rsid w:val="00210F28"/>
    <w:rsid w:val="002243E8"/>
    <w:rsid w:val="00226549"/>
    <w:rsid w:val="00261A50"/>
    <w:rsid w:val="00281B86"/>
    <w:rsid w:val="002D6F2C"/>
    <w:rsid w:val="00300F03"/>
    <w:rsid w:val="00304C52"/>
    <w:rsid w:val="00322873"/>
    <w:rsid w:val="003314BB"/>
    <w:rsid w:val="00335971"/>
    <w:rsid w:val="00351F93"/>
    <w:rsid w:val="00354685"/>
    <w:rsid w:val="00366528"/>
    <w:rsid w:val="00376BA3"/>
    <w:rsid w:val="003A60D8"/>
    <w:rsid w:val="003A76A5"/>
    <w:rsid w:val="003C067C"/>
    <w:rsid w:val="003C1461"/>
    <w:rsid w:val="003D285A"/>
    <w:rsid w:val="00402EAF"/>
    <w:rsid w:val="00416B4A"/>
    <w:rsid w:val="00422B3B"/>
    <w:rsid w:val="00462EE9"/>
    <w:rsid w:val="00483B87"/>
    <w:rsid w:val="004B75A0"/>
    <w:rsid w:val="004D500C"/>
    <w:rsid w:val="004D5898"/>
    <w:rsid w:val="004E7BCB"/>
    <w:rsid w:val="004F1738"/>
    <w:rsid w:val="00542BEC"/>
    <w:rsid w:val="00545CC8"/>
    <w:rsid w:val="005A1FC0"/>
    <w:rsid w:val="005A21DD"/>
    <w:rsid w:val="005B54DD"/>
    <w:rsid w:val="005E4EDF"/>
    <w:rsid w:val="00623830"/>
    <w:rsid w:val="00634069"/>
    <w:rsid w:val="0064022F"/>
    <w:rsid w:val="00657D0B"/>
    <w:rsid w:val="00696A06"/>
    <w:rsid w:val="006C4505"/>
    <w:rsid w:val="006E466B"/>
    <w:rsid w:val="006E6529"/>
    <w:rsid w:val="006F4BA9"/>
    <w:rsid w:val="00770C41"/>
    <w:rsid w:val="00781EC7"/>
    <w:rsid w:val="007C40A7"/>
    <w:rsid w:val="00807A04"/>
    <w:rsid w:val="00830234"/>
    <w:rsid w:val="00841B73"/>
    <w:rsid w:val="008572D4"/>
    <w:rsid w:val="008574C1"/>
    <w:rsid w:val="00857908"/>
    <w:rsid w:val="008602D2"/>
    <w:rsid w:val="00912BB2"/>
    <w:rsid w:val="00917FA9"/>
    <w:rsid w:val="009836DC"/>
    <w:rsid w:val="00A03302"/>
    <w:rsid w:val="00A14E97"/>
    <w:rsid w:val="00A835B0"/>
    <w:rsid w:val="00A86449"/>
    <w:rsid w:val="00AC368D"/>
    <w:rsid w:val="00AE3814"/>
    <w:rsid w:val="00B04B05"/>
    <w:rsid w:val="00B1653C"/>
    <w:rsid w:val="00B4422C"/>
    <w:rsid w:val="00B47A99"/>
    <w:rsid w:val="00B66842"/>
    <w:rsid w:val="00BA0620"/>
    <w:rsid w:val="00BA0F0D"/>
    <w:rsid w:val="00BC5258"/>
    <w:rsid w:val="00BC57C3"/>
    <w:rsid w:val="00BE1C22"/>
    <w:rsid w:val="00C03E9E"/>
    <w:rsid w:val="00C11EC0"/>
    <w:rsid w:val="00C12727"/>
    <w:rsid w:val="00C224E8"/>
    <w:rsid w:val="00C26032"/>
    <w:rsid w:val="00C40621"/>
    <w:rsid w:val="00CB7FBD"/>
    <w:rsid w:val="00CC6901"/>
    <w:rsid w:val="00CF116F"/>
    <w:rsid w:val="00D26699"/>
    <w:rsid w:val="00D369F4"/>
    <w:rsid w:val="00D42395"/>
    <w:rsid w:val="00D84971"/>
    <w:rsid w:val="00D927F7"/>
    <w:rsid w:val="00DA61DE"/>
    <w:rsid w:val="00DC3CF1"/>
    <w:rsid w:val="00DD66E6"/>
    <w:rsid w:val="00DE6002"/>
    <w:rsid w:val="00E01B2A"/>
    <w:rsid w:val="00E279A4"/>
    <w:rsid w:val="00E370F5"/>
    <w:rsid w:val="00E440C9"/>
    <w:rsid w:val="00E67C8A"/>
    <w:rsid w:val="00EA3553"/>
    <w:rsid w:val="00EB035B"/>
    <w:rsid w:val="00EB2C60"/>
    <w:rsid w:val="00EE0D0A"/>
    <w:rsid w:val="00EF27AA"/>
    <w:rsid w:val="00EF45EB"/>
    <w:rsid w:val="00FB611F"/>
    <w:rsid w:val="00FB6BB8"/>
    <w:rsid w:val="00FF2959"/>
    <w:rsid w:val="00FF3B2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304C52"/>
    <w:pPr>
      <w:ind w:left="720"/>
      <w:contextualSpacing/>
    </w:pPr>
  </w:style>
  <w:style w:type="paragraph" w:styleId="Kopfzeile">
    <w:name w:val="header"/>
    <w:basedOn w:val="Standard"/>
    <w:link w:val="KopfzeileZchn"/>
    <w:uiPriority w:val="99"/>
    <w:unhideWhenUsed/>
    <w:rsid w:val="00C03E9E"/>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C03E9E"/>
  </w:style>
  <w:style w:type="paragraph" w:styleId="Fuzeile">
    <w:name w:val="footer"/>
    <w:basedOn w:val="Standard"/>
    <w:link w:val="FuzeileZchn"/>
    <w:uiPriority w:val="99"/>
    <w:unhideWhenUsed/>
    <w:rsid w:val="00C03E9E"/>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C03E9E"/>
  </w:style>
  <w:style w:type="paragraph" w:styleId="Sprechblasentext">
    <w:name w:val="Balloon Text"/>
    <w:basedOn w:val="Standard"/>
    <w:link w:val="SprechblasentextZchn"/>
    <w:uiPriority w:val="99"/>
    <w:semiHidden/>
    <w:unhideWhenUsed/>
    <w:rsid w:val="00C224E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C224E8"/>
    <w:rPr>
      <w:rFonts w:ascii="Tahoma" w:hAnsi="Tahoma" w:cs="Tahoma"/>
      <w:sz w:val="16"/>
      <w:szCs w:val="16"/>
    </w:rPr>
  </w:style>
  <w:style w:type="character" w:styleId="Platzhaltertext">
    <w:name w:val="Placeholder Text"/>
    <w:basedOn w:val="Absatz-Standardschriftart"/>
    <w:uiPriority w:val="99"/>
    <w:semiHidden/>
    <w:rsid w:val="000B1266"/>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304C52"/>
    <w:pPr>
      <w:ind w:left="720"/>
      <w:contextualSpacing/>
    </w:pPr>
  </w:style>
  <w:style w:type="paragraph" w:styleId="Kopfzeile">
    <w:name w:val="header"/>
    <w:basedOn w:val="Standard"/>
    <w:link w:val="KopfzeileZchn"/>
    <w:uiPriority w:val="99"/>
    <w:unhideWhenUsed/>
    <w:rsid w:val="00C03E9E"/>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C03E9E"/>
  </w:style>
  <w:style w:type="paragraph" w:styleId="Fuzeile">
    <w:name w:val="footer"/>
    <w:basedOn w:val="Standard"/>
    <w:link w:val="FuzeileZchn"/>
    <w:uiPriority w:val="99"/>
    <w:unhideWhenUsed/>
    <w:rsid w:val="00C03E9E"/>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C03E9E"/>
  </w:style>
  <w:style w:type="paragraph" w:styleId="Sprechblasentext">
    <w:name w:val="Balloon Text"/>
    <w:basedOn w:val="Standard"/>
    <w:link w:val="SprechblasentextZchn"/>
    <w:uiPriority w:val="99"/>
    <w:semiHidden/>
    <w:unhideWhenUsed/>
    <w:rsid w:val="00C224E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C224E8"/>
    <w:rPr>
      <w:rFonts w:ascii="Tahoma" w:hAnsi="Tahoma" w:cs="Tahoma"/>
      <w:sz w:val="16"/>
      <w:szCs w:val="16"/>
    </w:rPr>
  </w:style>
  <w:style w:type="character" w:styleId="Platzhaltertext">
    <w:name w:val="Placeholder Text"/>
    <w:basedOn w:val="Absatz-Standardschriftart"/>
    <w:uiPriority w:val="99"/>
    <w:semiHidden/>
    <w:rsid w:val="000B126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8708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ustomXml" Target="../customXml/item3.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customXml" Target="../customXml/item2.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ADF3B87189B045588F697A1F0154D04B"/>
        <w:category>
          <w:name w:val="Général"/>
          <w:gallery w:val="placeholder"/>
        </w:category>
        <w:types>
          <w:type w:val="bbPlcHdr"/>
        </w:types>
        <w:behaviors>
          <w:behavior w:val="content"/>
        </w:behaviors>
        <w:guid w:val="{800C5325-A09A-4769-8E45-4CCBCD7ECBD8}"/>
      </w:docPartPr>
      <w:docPartBody>
        <w:p w:rsidR="00E362E2" w:rsidRDefault="003D62D8" w:rsidP="003D62D8">
          <w:pPr>
            <w:pStyle w:val="ADF3B87189B045588F697A1F0154D04B"/>
          </w:pPr>
          <w:r w:rsidRPr="007222E9">
            <w:rPr>
              <w:rStyle w:val="Platzhaltertext"/>
            </w:rPr>
            <w:t>Choisissez un élément.</w:t>
          </w:r>
        </w:p>
      </w:docPartBody>
    </w:docPart>
    <w:docPart>
      <w:docPartPr>
        <w:name w:val="CADF09241E1A4D138137CA205B0F0815"/>
        <w:category>
          <w:name w:val="Général"/>
          <w:gallery w:val="placeholder"/>
        </w:category>
        <w:types>
          <w:type w:val="bbPlcHdr"/>
        </w:types>
        <w:behaviors>
          <w:behavior w:val="content"/>
        </w:behaviors>
        <w:guid w:val="{087B4706-18AA-4353-8B6E-67C4E987F433}"/>
      </w:docPartPr>
      <w:docPartBody>
        <w:p w:rsidR="00E362E2" w:rsidRDefault="003D62D8" w:rsidP="003D62D8">
          <w:pPr>
            <w:pStyle w:val="CADF09241E1A4D138137CA205B0F0815"/>
          </w:pPr>
          <w:r w:rsidRPr="007222E9">
            <w:rPr>
              <w:rStyle w:val="Platzhaltertext"/>
            </w:rPr>
            <w:t>Choisissez un élément.</w:t>
          </w:r>
        </w:p>
      </w:docPartBody>
    </w:docPart>
    <w:docPart>
      <w:docPartPr>
        <w:name w:val="DefaultPlaceholder_1082065159"/>
        <w:category>
          <w:name w:val="Général"/>
          <w:gallery w:val="placeholder"/>
        </w:category>
        <w:types>
          <w:type w:val="bbPlcHdr"/>
        </w:types>
        <w:behaviors>
          <w:behavior w:val="content"/>
        </w:behaviors>
        <w:guid w:val="{18504CBD-E3FB-4022-B58F-00FE65808FA9}"/>
      </w:docPartPr>
      <w:docPartBody>
        <w:p w:rsidR="006F5233" w:rsidRDefault="00A761FB">
          <w:r w:rsidRPr="00F16A20">
            <w:rPr>
              <w:rStyle w:val="Platzhaltertext"/>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ell MT">
    <w:panose1 w:val="02020503060305020303"/>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51F2"/>
    <w:rsid w:val="000536C2"/>
    <w:rsid w:val="002D4946"/>
    <w:rsid w:val="002F2630"/>
    <w:rsid w:val="003D62D8"/>
    <w:rsid w:val="004B1B72"/>
    <w:rsid w:val="005F1FE1"/>
    <w:rsid w:val="006F5233"/>
    <w:rsid w:val="008651F2"/>
    <w:rsid w:val="00A761FB"/>
    <w:rsid w:val="00E362E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D4946"/>
    <w:rPr>
      <w:color w:val="808080"/>
    </w:rPr>
  </w:style>
  <w:style w:type="paragraph" w:customStyle="1" w:styleId="17A644450C4C415A852C57A9F62D8B2D">
    <w:name w:val="17A644450C4C415A852C57A9F62D8B2D"/>
    <w:rsid w:val="008651F2"/>
  </w:style>
  <w:style w:type="paragraph" w:customStyle="1" w:styleId="C51D547FAABD42619B08A4CC7C30745E">
    <w:name w:val="C51D547FAABD42619B08A4CC7C30745E"/>
    <w:rsid w:val="008651F2"/>
  </w:style>
  <w:style w:type="paragraph" w:customStyle="1" w:styleId="C79CA04D2A274D1C9432F5A68C7B208D">
    <w:name w:val="C79CA04D2A274D1C9432F5A68C7B208D"/>
    <w:rsid w:val="008651F2"/>
  </w:style>
  <w:style w:type="paragraph" w:customStyle="1" w:styleId="684E842194354D54BCDDAD250307C62C">
    <w:name w:val="684E842194354D54BCDDAD250307C62C"/>
    <w:rsid w:val="008651F2"/>
  </w:style>
  <w:style w:type="paragraph" w:customStyle="1" w:styleId="ADF3B87189B045588F697A1F0154D04B">
    <w:name w:val="ADF3B87189B045588F697A1F0154D04B"/>
    <w:rsid w:val="003D62D8"/>
  </w:style>
  <w:style w:type="paragraph" w:customStyle="1" w:styleId="CADF09241E1A4D138137CA205B0F0815">
    <w:name w:val="CADF09241E1A4D138137CA205B0F0815"/>
    <w:rsid w:val="003D62D8"/>
  </w:style>
  <w:style w:type="paragraph" w:customStyle="1" w:styleId="B52A302451D248A0B42938D65FB2FA3A">
    <w:name w:val="B52A302451D248A0B42938D65FB2FA3A"/>
    <w:rsid w:val="002D4946"/>
  </w:style>
  <w:style w:type="paragraph" w:customStyle="1" w:styleId="BB6B24824EC843569BA0843B2D3801FE">
    <w:name w:val="BB6B24824EC843569BA0843B2D3801FE"/>
    <w:rsid w:val="002D4946"/>
  </w:style>
  <w:style w:type="paragraph" w:customStyle="1" w:styleId="00DE663370C04CDC9B3EE9AF79B5CFA4">
    <w:name w:val="00DE663370C04CDC9B3EE9AF79B5CFA4"/>
    <w:rsid w:val="002D4946"/>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D4946"/>
    <w:rPr>
      <w:color w:val="808080"/>
    </w:rPr>
  </w:style>
  <w:style w:type="paragraph" w:customStyle="1" w:styleId="17A644450C4C415A852C57A9F62D8B2D">
    <w:name w:val="17A644450C4C415A852C57A9F62D8B2D"/>
    <w:rsid w:val="008651F2"/>
  </w:style>
  <w:style w:type="paragraph" w:customStyle="1" w:styleId="C51D547FAABD42619B08A4CC7C30745E">
    <w:name w:val="C51D547FAABD42619B08A4CC7C30745E"/>
    <w:rsid w:val="008651F2"/>
  </w:style>
  <w:style w:type="paragraph" w:customStyle="1" w:styleId="C79CA04D2A274D1C9432F5A68C7B208D">
    <w:name w:val="C79CA04D2A274D1C9432F5A68C7B208D"/>
    <w:rsid w:val="008651F2"/>
  </w:style>
  <w:style w:type="paragraph" w:customStyle="1" w:styleId="684E842194354D54BCDDAD250307C62C">
    <w:name w:val="684E842194354D54BCDDAD250307C62C"/>
    <w:rsid w:val="008651F2"/>
  </w:style>
  <w:style w:type="paragraph" w:customStyle="1" w:styleId="ADF3B87189B045588F697A1F0154D04B">
    <w:name w:val="ADF3B87189B045588F697A1F0154D04B"/>
    <w:rsid w:val="003D62D8"/>
  </w:style>
  <w:style w:type="paragraph" w:customStyle="1" w:styleId="CADF09241E1A4D138137CA205B0F0815">
    <w:name w:val="CADF09241E1A4D138137CA205B0F0815"/>
    <w:rsid w:val="003D62D8"/>
  </w:style>
  <w:style w:type="paragraph" w:customStyle="1" w:styleId="B52A302451D248A0B42938D65FB2FA3A">
    <w:name w:val="B52A302451D248A0B42938D65FB2FA3A"/>
    <w:rsid w:val="002D4946"/>
  </w:style>
  <w:style w:type="paragraph" w:customStyle="1" w:styleId="BB6B24824EC843569BA0843B2D3801FE">
    <w:name w:val="BB6B24824EC843569BA0843B2D3801FE"/>
    <w:rsid w:val="002D4946"/>
  </w:style>
  <w:style w:type="paragraph" w:customStyle="1" w:styleId="00DE663370C04CDC9B3EE9AF79B5CFA4">
    <w:name w:val="00DE663370C04CDC9B3EE9AF79B5CFA4"/>
    <w:rsid w:val="002D494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9536F87CFB75248B7FD9FC34351E36D" ma:contentTypeVersion="1" ma:contentTypeDescription="Crée un document." ma:contentTypeScope="" ma:versionID="224681f1b9973615cdd8884bf1a0a022">
  <xsd:schema xmlns:xsd="http://www.w3.org/2001/XMLSchema" xmlns:xs="http://www.w3.org/2001/XMLSchema" xmlns:p="http://schemas.microsoft.com/office/2006/metadata/properties" xmlns:ns1="http://schemas.microsoft.com/sharepoint/v3" targetNamespace="http://schemas.microsoft.com/office/2006/metadata/properties" ma:root="true" ma:fieldsID="a417a83a9268cdaf2e950a3f81ec970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e de début de planification" ma:description="La colonne de site Date de début de planification est créée par la fonctionnalité de publication. Elle permet de spécifier les date et heure auxquelles cette page apparaîtra la première fois aux visiteurs du site." ma:internalName="PublishingStartDate">
      <xsd:simpleType>
        <xsd:restriction base="dms:Unknown"/>
      </xsd:simpleType>
    </xsd:element>
    <xsd:element name="PublishingExpirationDate" ma:index="9" nillable="true" ma:displayName="Date de fin de planification" ma:description="La colonne de site Date de fin de planification est créée par la fonctionnalité de publication. Elle permet de spécifier les date et heure auxquelles cette page n'apparaîtra plus aux visiteurs du si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A7853155-A0C8-4AE4-BCE4-7D4E54CE7476}"/>
</file>

<file path=customXml/itemProps2.xml><?xml version="1.0" encoding="utf-8"?>
<ds:datastoreItem xmlns:ds="http://schemas.openxmlformats.org/officeDocument/2006/customXml" ds:itemID="{EFA4C5D1-8D96-44B1-B435-7AB7C09C082E}"/>
</file>

<file path=customXml/itemProps3.xml><?xml version="1.0" encoding="utf-8"?>
<ds:datastoreItem xmlns:ds="http://schemas.openxmlformats.org/officeDocument/2006/customXml" ds:itemID="{1B8A74A3-AD49-43F4-B43F-073419F1245A}"/>
</file>

<file path=customXml/itemProps4.xml><?xml version="1.0" encoding="utf-8"?>
<ds:datastoreItem xmlns:ds="http://schemas.openxmlformats.org/officeDocument/2006/customXml" ds:itemID="{C5857BEC-9563-480F-90BA-8F9F74E1AD47}"/>
</file>

<file path=docProps/app.xml><?xml version="1.0" encoding="utf-8"?>
<Properties xmlns="http://schemas.openxmlformats.org/officeDocument/2006/extended-properties" xmlns:vt="http://schemas.openxmlformats.org/officeDocument/2006/docPropsVTypes">
  <Template>Normal</Template>
  <TotalTime>0</TotalTime>
  <Pages>5</Pages>
  <Words>1390</Words>
  <Characters>8761</Characters>
  <Application>Microsoft Office Word</Application>
  <DocSecurity>0</DocSecurity>
  <Lines>73</Lines>
  <Paragraphs>20</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10131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Anne-Sophie Lepère</dc:creator>
  <cp:lastModifiedBy>Collaborateur</cp:lastModifiedBy>
  <cp:revision>5</cp:revision>
  <cp:lastPrinted>2018-05-15T09:54:00Z</cp:lastPrinted>
  <dcterms:created xsi:type="dcterms:W3CDTF">2018-06-19T07:16:00Z</dcterms:created>
  <dcterms:modified xsi:type="dcterms:W3CDTF">2018-06-19T07:18:00Z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0x01010029536F87CFB75248B7FD9FC34351E36D</vt:lpwstr>
  </property>
  <property fmtid="{D5CDD505-2E9C-101B-9397-08002B2CF9AE}" pid="3" name="cms_publication_categorie_1">
    <vt:lpwstr>Common|c9c3960d-5180-40fa-b22d-d75ef97fb823</vt:lpwstr>
  </property>
  <property fmtid="{D5CDD505-2E9C-101B-9397-08002B2CF9AE}" pid="4" name="TaxCatchAll">
    <vt:lpwstr>25;#Common</vt:lpwstr>
  </property>
</Properties>
</file>